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C4F7B" w14:textId="3781DBE5" w:rsidR="006808EB" w:rsidRDefault="00224EE9" w:rsidP="006808EB">
      <w:pPr>
        <w:jc w:val="center"/>
        <w:rPr>
          <w:rFonts w:ascii="Cavolini" w:hAnsi="Cavolini" w:cs="Cavolini"/>
          <w:b/>
          <w:bCs/>
          <w:color w:val="3259A0"/>
          <w:sz w:val="48"/>
          <w:szCs w:val="48"/>
        </w:rPr>
      </w:pPr>
      <w:r>
        <w:rPr>
          <w:noProof/>
        </w:rPr>
        <w:drawing>
          <wp:anchor distT="0" distB="0" distL="114300" distR="114300" simplePos="0" relativeHeight="251661312" behindDoc="0" locked="0" layoutInCell="1" allowOverlap="1" wp14:anchorId="768D0FF2" wp14:editId="4AF64379">
            <wp:simplePos x="0" y="0"/>
            <wp:positionH relativeFrom="margin">
              <wp:posOffset>2454910</wp:posOffset>
            </wp:positionH>
            <wp:positionV relativeFrom="margin">
              <wp:posOffset>-182952</wp:posOffset>
            </wp:positionV>
            <wp:extent cx="4035425" cy="2268220"/>
            <wp:effectExtent l="0" t="0" r="3175" b="0"/>
            <wp:wrapSquare wrapText="bothSides"/>
            <wp:docPr id="4" name="Image 4" descr="Une image contenant table, intérieur, bougie, allum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 intérieur, bougie, allumé&#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5425" cy="2268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213CC" w14:textId="7117C232" w:rsidR="006808EB" w:rsidRPr="00FC3CED" w:rsidRDefault="006808EB" w:rsidP="006808EB">
      <w:pPr>
        <w:jc w:val="center"/>
        <w:rPr>
          <w:rFonts w:ascii="Cavolini" w:hAnsi="Cavolini" w:cs="Cavolini"/>
          <w:b/>
          <w:bCs/>
          <w:color w:val="3259A0"/>
          <w:sz w:val="48"/>
          <w:szCs w:val="48"/>
        </w:rPr>
      </w:pPr>
      <w:r w:rsidRPr="00FC3CED">
        <w:rPr>
          <w:rFonts w:ascii="Cavolini" w:hAnsi="Cavolini" w:cs="Cavolini"/>
          <w:b/>
          <w:bCs/>
          <w:color w:val="3259A0"/>
          <w:sz w:val="48"/>
          <w:szCs w:val="48"/>
        </w:rPr>
        <w:t>Célébration eucharistique de l’Avent.</w:t>
      </w:r>
    </w:p>
    <w:p w14:paraId="4C2E6B73" w14:textId="77777777" w:rsidR="006808EB" w:rsidRDefault="006808EB" w:rsidP="006808EB"/>
    <w:p w14:paraId="57B516A7" w14:textId="3390B9D9" w:rsidR="006808EB" w:rsidRDefault="00224EE9" w:rsidP="00224EE9">
      <w:pPr>
        <w:jc w:val="right"/>
        <w:rPr>
          <w:sz w:val="14"/>
          <w:szCs w:val="14"/>
        </w:rPr>
      </w:pPr>
      <w:r>
        <w:rPr>
          <w:sz w:val="14"/>
          <w:szCs w:val="14"/>
        </w:rPr>
        <w:t xml:space="preserve">Photo : </w:t>
      </w:r>
      <w:hyperlink r:id="rId6" w:history="1">
        <w:r w:rsidRPr="00347B8F">
          <w:rPr>
            <w:rStyle w:val="Lienhypertexte"/>
            <w:sz w:val="14"/>
            <w:szCs w:val="14"/>
          </w:rPr>
          <w:t>https://eglise.catholique.fr/369328-lavent-et-noel-sur-les-sites-de-leglise-catholique/</w:t>
        </w:r>
      </w:hyperlink>
    </w:p>
    <w:p w14:paraId="52368390" w14:textId="77777777" w:rsidR="00224EE9" w:rsidRPr="00224EE9" w:rsidRDefault="00224EE9" w:rsidP="00224EE9">
      <w:pPr>
        <w:jc w:val="right"/>
        <w:rPr>
          <w:sz w:val="14"/>
          <w:szCs w:val="14"/>
        </w:rPr>
      </w:pPr>
    </w:p>
    <w:p w14:paraId="5932F86E" w14:textId="77777777" w:rsidR="006808EB" w:rsidRPr="00994DE2" w:rsidRDefault="006808EB" w:rsidP="006808EB">
      <w:pPr>
        <w:rPr>
          <w:rFonts w:ascii="Cavolini" w:hAnsi="Cavolini" w:cs="Cavolini"/>
          <w:b/>
          <w:bCs/>
          <w:color w:val="3259A0"/>
          <w:sz w:val="28"/>
          <w:szCs w:val="28"/>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Accueil</w:t>
      </w:r>
    </w:p>
    <w:p w14:paraId="13718628" w14:textId="77777777" w:rsidR="006808EB" w:rsidRPr="007F654D" w:rsidRDefault="006808EB" w:rsidP="006808EB">
      <w:pPr>
        <w:spacing w:after="0"/>
        <w:rPr>
          <w:b/>
          <w:bCs/>
          <w:color w:val="B00058"/>
        </w:rPr>
      </w:pPr>
      <w:proofErr w:type="gramStart"/>
      <w:r w:rsidRPr="007F654D">
        <w:rPr>
          <w:rFonts w:ascii="Yu Gothic" w:eastAsia="Yu Gothic" w:hAnsi="Yu Gothic" w:hint="eastAsia"/>
          <w:b/>
          <w:bCs/>
          <w:color w:val="B00058"/>
        </w:rPr>
        <w:t>♬</w:t>
      </w:r>
      <w:r w:rsidRPr="007F654D">
        <w:rPr>
          <w:color w:val="B00058"/>
        </w:rPr>
        <w:t xml:space="preserve">  </w:t>
      </w:r>
      <w:r w:rsidRPr="007F654D">
        <w:rPr>
          <w:b/>
          <w:bCs/>
          <w:color w:val="B00058"/>
        </w:rPr>
        <w:t>PRÉPAREZ</w:t>
      </w:r>
      <w:proofErr w:type="gramEnd"/>
      <w:r w:rsidRPr="007F654D">
        <w:rPr>
          <w:b/>
          <w:bCs/>
          <w:color w:val="B00058"/>
        </w:rPr>
        <w:t>, À TRAVERS LE DÉSERT</w:t>
      </w:r>
    </w:p>
    <w:p w14:paraId="0534591E" w14:textId="77777777" w:rsidR="006808EB" w:rsidRPr="00994DE2" w:rsidRDefault="006808EB" w:rsidP="006808EB">
      <w:pPr>
        <w:rPr>
          <w:rFonts w:ascii="Cavolini" w:hAnsi="Cavolini" w:cs="Cavolini"/>
          <w:b/>
          <w:bCs/>
          <w:color w:val="3259A0"/>
        </w:rPr>
      </w:pPr>
      <w:r w:rsidRPr="007F654D">
        <w:rPr>
          <w:sz w:val="16"/>
          <w:szCs w:val="16"/>
        </w:rPr>
        <w:t xml:space="preserve">Paroles et musique : Communauté de l’Emmanuel (C. </w:t>
      </w:r>
      <w:proofErr w:type="spellStart"/>
      <w:r w:rsidRPr="007F654D">
        <w:rPr>
          <w:sz w:val="16"/>
          <w:szCs w:val="16"/>
        </w:rPr>
        <w:t>Boet</w:t>
      </w:r>
      <w:proofErr w:type="spellEnd"/>
      <w:r w:rsidRPr="007F654D">
        <w:rPr>
          <w:sz w:val="16"/>
          <w:szCs w:val="16"/>
        </w:rPr>
        <w:t xml:space="preserve">) </w:t>
      </w:r>
      <w:r w:rsidRPr="007F654D">
        <w:rPr>
          <w:sz w:val="16"/>
          <w:szCs w:val="16"/>
        </w:rPr>
        <w:br/>
        <w:t>N° 21-08</w:t>
      </w:r>
      <w:r w:rsidRPr="007F654D">
        <w:rPr>
          <w:sz w:val="16"/>
          <w:szCs w:val="16"/>
        </w:rPr>
        <w:br/>
      </w:r>
      <w:r w:rsidRPr="007F654D">
        <w:rPr>
          <w:sz w:val="16"/>
          <w:szCs w:val="16"/>
        </w:rPr>
        <w:br/>
      </w:r>
      <w:r w:rsidRPr="007F654D">
        <w:rPr>
          <w:b/>
          <w:bCs/>
          <w:color w:val="B00058"/>
        </w:rPr>
        <w:t>R. Préparez, à travers le désert,</w:t>
      </w:r>
      <w:r w:rsidRPr="007F654D">
        <w:rPr>
          <w:b/>
          <w:bCs/>
          <w:color w:val="B00058"/>
        </w:rPr>
        <w:tab/>
      </w:r>
      <w:r w:rsidRPr="007F654D">
        <w:rPr>
          <w:b/>
          <w:bCs/>
          <w:color w:val="B00058"/>
        </w:rPr>
        <w:tab/>
      </w:r>
      <w:r>
        <w:rPr>
          <w:b/>
          <w:bCs/>
          <w:color w:val="B00058"/>
        </w:rPr>
        <w:tab/>
      </w:r>
      <w:r w:rsidRPr="007F654D">
        <w:rPr>
          <w:color w:val="B00058"/>
        </w:rPr>
        <w:t>2. Portez à mon peuple la joie,</w:t>
      </w:r>
      <w:r w:rsidRPr="007F654D">
        <w:rPr>
          <w:b/>
          <w:bCs/>
          <w:color w:val="B00058"/>
        </w:rPr>
        <w:br/>
        <w:t>Les chemins du Seigneur.</w:t>
      </w:r>
      <w:r w:rsidRPr="007F654D">
        <w:rPr>
          <w:b/>
          <w:bCs/>
          <w:color w:val="B00058"/>
        </w:rPr>
        <w:tab/>
      </w:r>
      <w:r w:rsidRPr="007F654D">
        <w:rPr>
          <w:b/>
          <w:bCs/>
          <w:color w:val="B00058"/>
        </w:rPr>
        <w:tab/>
      </w:r>
      <w:r w:rsidRPr="007F654D">
        <w:rPr>
          <w:b/>
          <w:bCs/>
          <w:color w:val="B00058"/>
        </w:rPr>
        <w:tab/>
      </w:r>
      <w:r>
        <w:rPr>
          <w:b/>
          <w:bCs/>
          <w:color w:val="B00058"/>
        </w:rPr>
        <w:tab/>
      </w:r>
      <w:r w:rsidRPr="007F654D">
        <w:rPr>
          <w:color w:val="B00058"/>
        </w:rPr>
        <w:t>Consolez, consolez mes enfants !</w:t>
      </w:r>
      <w:r w:rsidRPr="007F654D">
        <w:rPr>
          <w:b/>
          <w:bCs/>
          <w:color w:val="B00058"/>
        </w:rPr>
        <w:br/>
        <w:t xml:space="preserve">Écoutez, veillez, ouvrez vos </w:t>
      </w:r>
      <w:proofErr w:type="spellStart"/>
      <w:r w:rsidRPr="007F654D">
        <w:rPr>
          <w:b/>
          <w:bCs/>
          <w:color w:val="B00058"/>
        </w:rPr>
        <w:t>coeurs</w:t>
      </w:r>
      <w:proofErr w:type="spellEnd"/>
      <w:r w:rsidRPr="007F654D">
        <w:rPr>
          <w:b/>
          <w:bCs/>
          <w:color w:val="B00058"/>
        </w:rPr>
        <w:t>,</w:t>
      </w:r>
      <w:r w:rsidRPr="007F654D">
        <w:rPr>
          <w:b/>
          <w:bCs/>
          <w:color w:val="B00058"/>
        </w:rPr>
        <w:tab/>
      </w:r>
      <w:r w:rsidRPr="007F654D">
        <w:rPr>
          <w:b/>
          <w:bCs/>
          <w:color w:val="B00058"/>
        </w:rPr>
        <w:tab/>
      </w:r>
      <w:r>
        <w:rPr>
          <w:b/>
          <w:bCs/>
          <w:color w:val="B00058"/>
        </w:rPr>
        <w:tab/>
      </w:r>
      <w:r w:rsidRPr="007F654D">
        <w:rPr>
          <w:color w:val="B00058"/>
        </w:rPr>
        <w:t>Proclamez le salut de Dieu,</w:t>
      </w:r>
      <w:r w:rsidRPr="007F654D">
        <w:rPr>
          <w:b/>
          <w:bCs/>
          <w:color w:val="B00058"/>
        </w:rPr>
        <w:br/>
        <w:t>Car Il vient, le Sauveur.</w:t>
      </w:r>
      <w:r w:rsidRPr="007F654D">
        <w:rPr>
          <w:b/>
          <w:bCs/>
          <w:color w:val="B00058"/>
        </w:rPr>
        <w:tab/>
      </w:r>
      <w:r w:rsidRPr="007F654D">
        <w:rPr>
          <w:b/>
          <w:bCs/>
          <w:color w:val="B00058"/>
        </w:rPr>
        <w:tab/>
      </w:r>
      <w:r w:rsidRPr="007F654D">
        <w:rPr>
          <w:b/>
          <w:bCs/>
          <w:color w:val="B00058"/>
        </w:rPr>
        <w:tab/>
      </w:r>
      <w:r w:rsidRPr="007F654D">
        <w:rPr>
          <w:b/>
          <w:bCs/>
          <w:color w:val="B00058"/>
        </w:rPr>
        <w:tab/>
      </w:r>
      <w:r>
        <w:rPr>
          <w:b/>
          <w:bCs/>
          <w:color w:val="B00058"/>
        </w:rPr>
        <w:tab/>
      </w:r>
      <w:r w:rsidRPr="007F654D">
        <w:rPr>
          <w:color w:val="B00058"/>
        </w:rPr>
        <w:t>Le rachat et le pardon des péchés.</w:t>
      </w:r>
      <w:r w:rsidRPr="007F654D">
        <w:rPr>
          <w:color w:val="B00058"/>
        </w:rPr>
        <w:br/>
      </w:r>
      <w:r w:rsidRPr="007F654D">
        <w:rPr>
          <w:color w:val="B00058"/>
        </w:rPr>
        <w:br/>
        <w:t>1. Tracez, dans les terres arides,</w:t>
      </w:r>
      <w:r w:rsidRPr="007F654D">
        <w:rPr>
          <w:color w:val="B00058"/>
        </w:rPr>
        <w:tab/>
      </w:r>
      <w:r w:rsidRPr="007F654D">
        <w:rPr>
          <w:color w:val="B00058"/>
        </w:rPr>
        <w:tab/>
      </w:r>
      <w:r>
        <w:rPr>
          <w:color w:val="B00058"/>
        </w:rPr>
        <w:tab/>
      </w:r>
      <w:r w:rsidRPr="007F654D">
        <w:rPr>
          <w:color w:val="B00058"/>
        </w:rPr>
        <w:t>3. Voici, le Seigneur vient à nous,</w:t>
      </w:r>
      <w:r w:rsidRPr="007F654D">
        <w:rPr>
          <w:color w:val="B00058"/>
        </w:rPr>
        <w:br/>
        <w:t>Une route aplanie pour mon Dieu.</w:t>
      </w:r>
      <w:r w:rsidRPr="007F654D">
        <w:rPr>
          <w:color w:val="B00058"/>
        </w:rPr>
        <w:tab/>
      </w:r>
      <w:r w:rsidRPr="007F654D">
        <w:rPr>
          <w:color w:val="B00058"/>
        </w:rPr>
        <w:tab/>
      </w:r>
      <w:r>
        <w:rPr>
          <w:color w:val="B00058"/>
        </w:rPr>
        <w:tab/>
      </w:r>
      <w:r w:rsidRPr="007F654D">
        <w:rPr>
          <w:color w:val="B00058"/>
        </w:rPr>
        <w:t>Et sa gloire en ce monde paraît.</w:t>
      </w:r>
      <w:r w:rsidRPr="007F654D">
        <w:rPr>
          <w:color w:val="B00058"/>
        </w:rPr>
        <w:br/>
        <w:t xml:space="preserve">Les ravins seront relevés, </w:t>
      </w:r>
      <w:r w:rsidRPr="007F654D">
        <w:rPr>
          <w:color w:val="B00058"/>
        </w:rPr>
        <w:tab/>
      </w:r>
      <w:r w:rsidRPr="007F654D">
        <w:rPr>
          <w:color w:val="B00058"/>
        </w:rPr>
        <w:tab/>
      </w:r>
      <w:r w:rsidRPr="007F654D">
        <w:rPr>
          <w:color w:val="B00058"/>
        </w:rPr>
        <w:tab/>
      </w:r>
      <w:r>
        <w:rPr>
          <w:color w:val="B00058"/>
        </w:rPr>
        <w:tab/>
      </w:r>
      <w:r w:rsidRPr="007F654D">
        <w:rPr>
          <w:color w:val="B00058"/>
        </w:rPr>
        <w:t>Sa Parole nous est donnée</w:t>
      </w:r>
      <w:r w:rsidRPr="007F654D">
        <w:rPr>
          <w:color w:val="B00058"/>
        </w:rPr>
        <w:br/>
        <w:t>Tous les monts et les collines abaissés.</w:t>
      </w:r>
      <w:r w:rsidRPr="007F654D">
        <w:rPr>
          <w:color w:val="B00058"/>
        </w:rPr>
        <w:tab/>
      </w:r>
      <w:r w:rsidRPr="007F654D">
        <w:rPr>
          <w:color w:val="B00058"/>
        </w:rPr>
        <w:tab/>
      </w:r>
      <w:r>
        <w:rPr>
          <w:color w:val="B00058"/>
        </w:rPr>
        <w:tab/>
      </w:r>
      <w:r w:rsidRPr="007F654D">
        <w:rPr>
          <w:color w:val="B00058"/>
        </w:rPr>
        <w:t>Pour nos pas elle est lumière à jamais.</w:t>
      </w:r>
      <w:r w:rsidRPr="007F654D">
        <w:rPr>
          <w:color w:val="B00058"/>
        </w:rPr>
        <w:br/>
      </w:r>
      <w:r>
        <w:br/>
      </w:r>
      <w:r>
        <w:br/>
      </w:r>
      <w:r w:rsidRPr="00994DE2">
        <w:rPr>
          <w:rFonts w:cstheme="minorHAnsi"/>
          <w:color w:val="0D0D0D" w:themeColor="text1" w:themeTint="F2"/>
          <w:u w:val="single"/>
        </w:rPr>
        <w:t xml:space="preserve">Rite pénitentiel : </w:t>
      </w:r>
    </w:p>
    <w:p w14:paraId="1FD75421" w14:textId="77777777" w:rsidR="0047108F" w:rsidRDefault="0047108F" w:rsidP="00224EE9">
      <w:pPr>
        <w:pStyle w:val="Paragraphedeliste"/>
        <w:numPr>
          <w:ilvl w:val="0"/>
          <w:numId w:val="1"/>
        </w:numPr>
        <w:jc w:val="both"/>
      </w:pPr>
      <w:r>
        <w:t>Dieu, notre Père, pardon pour tous les moments où nous avons eu envie d’être au-dessus des autres en les rabaissant. Pardon pour toutes nos paroles qui ont blessé. Seigneur, prends pitié de nous.</w:t>
      </w:r>
    </w:p>
    <w:p w14:paraId="22C33142" w14:textId="77777777" w:rsidR="0047108F" w:rsidRDefault="0047108F" w:rsidP="0047108F">
      <w:pPr>
        <w:pStyle w:val="Paragraphedeliste"/>
      </w:pPr>
    </w:p>
    <w:p w14:paraId="35457E74" w14:textId="2D356B93" w:rsidR="0047108F" w:rsidRDefault="0047108F" w:rsidP="0047108F">
      <w:pPr>
        <w:pStyle w:val="Paragraphedeliste"/>
        <w:rPr>
          <w:color w:val="B00058"/>
        </w:rPr>
      </w:pPr>
      <w:r w:rsidRPr="00055270">
        <w:rPr>
          <w:rFonts w:ascii="Yu Gothic" w:eastAsia="Yu Gothic" w:hAnsi="Yu Gothic" w:hint="eastAsia"/>
          <w:b/>
          <w:bCs/>
          <w:color w:val="B00058"/>
        </w:rPr>
        <w:t>♬</w:t>
      </w:r>
      <w:r w:rsidRPr="00055270">
        <w:rPr>
          <w:color w:val="B00058"/>
        </w:rPr>
        <w:t xml:space="preserve">   Seigneur, prends pitié </w:t>
      </w:r>
      <w:r w:rsidRPr="00055270">
        <w:rPr>
          <w:color w:val="B00058"/>
        </w:rPr>
        <w:tab/>
        <w:t xml:space="preserve"> ou     Kyrie eleison</w:t>
      </w:r>
    </w:p>
    <w:p w14:paraId="756CAD22" w14:textId="77777777" w:rsidR="0047108F" w:rsidRPr="00055270" w:rsidRDefault="0047108F" w:rsidP="0047108F">
      <w:pPr>
        <w:pStyle w:val="Paragraphedeliste"/>
        <w:rPr>
          <w:color w:val="B00058"/>
        </w:rPr>
      </w:pPr>
    </w:p>
    <w:p w14:paraId="14779804" w14:textId="299668FA" w:rsidR="0047108F" w:rsidRDefault="0047108F" w:rsidP="00224EE9">
      <w:pPr>
        <w:pStyle w:val="Paragraphedeliste"/>
        <w:numPr>
          <w:ilvl w:val="0"/>
          <w:numId w:val="1"/>
        </w:numPr>
        <w:jc w:val="both"/>
      </w:pPr>
      <w:r>
        <w:t>Jésus, toi le Dieu qui s’est fait enfant, pardon pour toutes les occasions où nous n’avons pas envie d’être à l’écoute des autres dans leurs peines ou leurs douleurs. O Christ prends pitié de nous.</w:t>
      </w:r>
    </w:p>
    <w:p w14:paraId="1E43C983" w14:textId="77777777" w:rsidR="0047108F" w:rsidRPr="0047108F" w:rsidRDefault="0047108F" w:rsidP="0047108F">
      <w:pPr>
        <w:pStyle w:val="Paragraphedeliste"/>
        <w:rPr>
          <w:rFonts w:ascii="Yu Gothic" w:eastAsia="Yu Gothic" w:hAnsi="Yu Gothic"/>
          <w:b/>
          <w:bCs/>
          <w:color w:val="B00058"/>
        </w:rPr>
      </w:pPr>
    </w:p>
    <w:p w14:paraId="4B0F883A" w14:textId="77777777" w:rsidR="0047108F" w:rsidRDefault="0047108F" w:rsidP="0047108F">
      <w:pPr>
        <w:pStyle w:val="Paragraphedeliste"/>
        <w:rPr>
          <w:color w:val="B00058"/>
        </w:rPr>
      </w:pPr>
      <w:r w:rsidRPr="00055270">
        <w:rPr>
          <w:rFonts w:ascii="Yu Gothic" w:eastAsia="Yu Gothic" w:hAnsi="Yu Gothic" w:hint="eastAsia"/>
          <w:b/>
          <w:bCs/>
          <w:color w:val="B00058"/>
        </w:rPr>
        <w:t>♬</w:t>
      </w:r>
      <w:r w:rsidRPr="00055270">
        <w:rPr>
          <w:color w:val="B00058"/>
        </w:rPr>
        <w:t xml:space="preserve">   </w:t>
      </w:r>
      <w:r>
        <w:rPr>
          <w:color w:val="B00058"/>
        </w:rPr>
        <w:t>O Christ</w:t>
      </w:r>
      <w:r w:rsidRPr="00055270">
        <w:rPr>
          <w:color w:val="B00058"/>
        </w:rPr>
        <w:t xml:space="preserve">, prends pitié </w:t>
      </w:r>
      <w:r w:rsidRPr="00055270">
        <w:rPr>
          <w:color w:val="B00058"/>
        </w:rPr>
        <w:tab/>
        <w:t xml:space="preserve"> ou     </w:t>
      </w:r>
      <w:proofErr w:type="spellStart"/>
      <w:r>
        <w:rPr>
          <w:color w:val="B00058"/>
        </w:rPr>
        <w:t>Christe</w:t>
      </w:r>
      <w:proofErr w:type="spellEnd"/>
      <w:r w:rsidRPr="00055270">
        <w:rPr>
          <w:color w:val="B00058"/>
        </w:rPr>
        <w:t xml:space="preserve"> eleison</w:t>
      </w:r>
    </w:p>
    <w:p w14:paraId="424C4048" w14:textId="77777777" w:rsidR="006808EB" w:rsidRPr="00055270" w:rsidRDefault="006808EB" w:rsidP="006808EB">
      <w:pPr>
        <w:pStyle w:val="Paragraphedeliste"/>
        <w:rPr>
          <w:color w:val="B00058"/>
        </w:rPr>
      </w:pPr>
    </w:p>
    <w:p w14:paraId="024AE9EB" w14:textId="36BAD2A1" w:rsidR="006808EB" w:rsidRDefault="006808EB" w:rsidP="00224EE9">
      <w:pPr>
        <w:pStyle w:val="Paragraphedeliste"/>
        <w:numPr>
          <w:ilvl w:val="0"/>
          <w:numId w:val="1"/>
        </w:numPr>
        <w:jc w:val="both"/>
      </w:pPr>
      <w:r>
        <w:t xml:space="preserve">Seigneur, toi qui es </w:t>
      </w:r>
      <w:r w:rsidR="0047108F">
        <w:t>source d’espérance, pardon pour tous les moments où nous nous décourageons.</w:t>
      </w:r>
      <w:r>
        <w:t xml:space="preserve"> Seigneur, prends pitié de nous.</w:t>
      </w:r>
    </w:p>
    <w:p w14:paraId="0EFC9518" w14:textId="77777777" w:rsidR="006808EB" w:rsidRDefault="006808EB" w:rsidP="006808EB">
      <w:pPr>
        <w:pStyle w:val="Paragraphedeliste"/>
        <w:rPr>
          <w:rFonts w:ascii="Yu Gothic" w:eastAsia="Yu Gothic" w:hAnsi="Yu Gothic"/>
          <w:b/>
          <w:bCs/>
          <w:color w:val="B00058"/>
        </w:rPr>
      </w:pPr>
    </w:p>
    <w:p w14:paraId="0AF08075" w14:textId="77777777" w:rsidR="006808EB" w:rsidRPr="00055270" w:rsidRDefault="006808EB" w:rsidP="006808EB">
      <w:pPr>
        <w:pStyle w:val="Paragraphedeliste"/>
        <w:rPr>
          <w:color w:val="B00058"/>
        </w:rPr>
      </w:pPr>
      <w:r w:rsidRPr="00055270">
        <w:rPr>
          <w:rFonts w:ascii="Yu Gothic" w:eastAsia="Yu Gothic" w:hAnsi="Yu Gothic" w:hint="eastAsia"/>
          <w:b/>
          <w:bCs/>
          <w:color w:val="B00058"/>
        </w:rPr>
        <w:t>♬</w:t>
      </w:r>
      <w:r w:rsidRPr="00055270">
        <w:rPr>
          <w:color w:val="B00058"/>
        </w:rPr>
        <w:t xml:space="preserve">   Seigneur, prends pitié </w:t>
      </w:r>
      <w:r w:rsidRPr="00055270">
        <w:rPr>
          <w:color w:val="B00058"/>
        </w:rPr>
        <w:tab/>
        <w:t xml:space="preserve"> ou     Kyrie eleison</w:t>
      </w:r>
    </w:p>
    <w:p w14:paraId="743370A3" w14:textId="1E3318FE" w:rsidR="007664E4" w:rsidRDefault="007664E4"/>
    <w:p w14:paraId="19E58C6E" w14:textId="77777777" w:rsidR="00224EE9" w:rsidRDefault="00224EE9" w:rsidP="008B4C0E">
      <w:pPr>
        <w:jc w:val="both"/>
        <w:rPr>
          <w:rFonts w:ascii="Cavolini" w:hAnsi="Cavolini" w:cs="Cavolini"/>
          <w:b/>
          <w:bCs/>
          <w:color w:val="3259A0"/>
          <w:sz w:val="28"/>
          <w:szCs w:val="28"/>
        </w:rPr>
      </w:pPr>
    </w:p>
    <w:p w14:paraId="77CB5A1B" w14:textId="1061FAF7" w:rsidR="008B4C0E" w:rsidRPr="00994DE2" w:rsidRDefault="008B4C0E" w:rsidP="008B4C0E">
      <w:pPr>
        <w:jc w:val="both"/>
        <w:rPr>
          <w:rFonts w:ascii="Cavolini" w:hAnsi="Cavolini" w:cs="Cavolini"/>
          <w:b/>
          <w:iCs/>
          <w:color w:val="3259A0"/>
          <w:sz w:val="28"/>
          <w:szCs w:val="28"/>
        </w:rPr>
      </w:pPr>
      <w:r w:rsidRPr="00994DE2">
        <w:rPr>
          <w:rFonts w:ascii="Cavolini" w:hAnsi="Cavolini" w:cs="Cavolini"/>
          <w:b/>
          <w:bCs/>
          <w:color w:val="3259A0"/>
          <w:sz w:val="28"/>
          <w:szCs w:val="28"/>
        </w:rPr>
        <w:lastRenderedPageBreak/>
        <w:sym w:font="Wingdings" w:char="F058"/>
      </w:r>
      <w:r w:rsidRPr="00994DE2">
        <w:rPr>
          <w:rFonts w:ascii="Cavolini" w:hAnsi="Cavolini" w:cs="Cavolini"/>
          <w:b/>
          <w:bCs/>
          <w:color w:val="3259A0"/>
          <w:sz w:val="28"/>
          <w:szCs w:val="28"/>
        </w:rPr>
        <w:t xml:space="preserve"> Liturgie de la Parole</w:t>
      </w:r>
    </w:p>
    <w:p w14:paraId="4F4CB684" w14:textId="77777777" w:rsidR="008B4C0E" w:rsidRPr="00994DE2" w:rsidRDefault="008B4C0E" w:rsidP="008B4C0E">
      <w:pPr>
        <w:jc w:val="both"/>
        <w:rPr>
          <w:rFonts w:cstheme="minorHAnsi"/>
          <w:bCs/>
          <w:iCs/>
          <w:color w:val="0D0D0D" w:themeColor="text1" w:themeTint="F2"/>
        </w:rPr>
      </w:pPr>
      <w:r w:rsidRPr="00994DE2">
        <w:rPr>
          <w:rFonts w:cstheme="minorHAnsi"/>
          <w:bCs/>
          <w:iCs/>
          <w:color w:val="0D0D0D" w:themeColor="text1" w:themeTint="F2"/>
        </w:rPr>
        <w:t>Première lecture : Isaïe (7, 10-16)</w:t>
      </w:r>
    </w:p>
    <w:p w14:paraId="4D02D7C5" w14:textId="77777777" w:rsidR="008B4C0E" w:rsidRPr="00AA7B5E" w:rsidRDefault="008B4C0E" w:rsidP="008B4C0E">
      <w:pPr>
        <w:pBdr>
          <w:top w:val="single" w:sz="4" w:space="1" w:color="008080"/>
          <w:left w:val="single" w:sz="4" w:space="4" w:color="008080"/>
          <w:bottom w:val="single" w:sz="4" w:space="1" w:color="008080"/>
          <w:right w:val="single" w:sz="4" w:space="4" w:color="008080"/>
        </w:pBdr>
        <w:spacing w:before="100" w:beforeAutospacing="1" w:after="100" w:afterAutospacing="1" w:line="240" w:lineRule="auto"/>
        <w:jc w:val="both"/>
        <w:rPr>
          <w:rFonts w:ascii="Times New Roman" w:eastAsia="Times New Roman" w:hAnsi="Times New Roman" w:cs="Times New Roman"/>
          <w:color w:val="008080"/>
          <w:sz w:val="24"/>
          <w:szCs w:val="24"/>
          <w:lang w:eastAsia="fr-FR"/>
        </w:rPr>
      </w:pPr>
      <w:r w:rsidRPr="00AA7B5E">
        <w:rPr>
          <w:rFonts w:ascii="Times New Roman" w:eastAsia="Times New Roman" w:hAnsi="Times New Roman" w:cs="Times New Roman"/>
          <w:color w:val="008080"/>
          <w:sz w:val="24"/>
          <w:szCs w:val="24"/>
          <w:lang w:eastAsia="fr-FR"/>
        </w:rPr>
        <w:t xml:space="preserve">Le Seigneur parla encore ainsi au roi </w:t>
      </w:r>
      <w:proofErr w:type="spellStart"/>
      <w:r w:rsidRPr="00AA7B5E">
        <w:rPr>
          <w:rFonts w:ascii="Times New Roman" w:eastAsia="Times New Roman" w:hAnsi="Times New Roman" w:cs="Times New Roman"/>
          <w:color w:val="008080"/>
          <w:sz w:val="24"/>
          <w:szCs w:val="24"/>
          <w:lang w:eastAsia="fr-FR"/>
        </w:rPr>
        <w:t>Acaz</w:t>
      </w:r>
      <w:proofErr w:type="spellEnd"/>
      <w:r w:rsidRPr="00AA7B5E">
        <w:rPr>
          <w:rFonts w:ascii="Times New Roman" w:eastAsia="Times New Roman" w:hAnsi="Times New Roman" w:cs="Times New Roman"/>
          <w:color w:val="008080"/>
          <w:sz w:val="24"/>
          <w:szCs w:val="24"/>
          <w:lang w:eastAsia="fr-FR"/>
        </w:rPr>
        <w:t> : « Demande pour toi un signe de la part du Seigneur ton Dieu, au fond du séjour des morts ou sur les sommets, là-haut. »</w:t>
      </w:r>
      <w:r w:rsidRPr="000679AA">
        <w:rPr>
          <w:rFonts w:ascii="Times New Roman" w:eastAsia="Times New Roman" w:hAnsi="Times New Roman" w:cs="Times New Roman"/>
          <w:color w:val="008080"/>
          <w:sz w:val="24"/>
          <w:szCs w:val="24"/>
          <w:lang w:eastAsia="fr-FR"/>
        </w:rPr>
        <w:t xml:space="preserve"> </w:t>
      </w:r>
      <w:proofErr w:type="spellStart"/>
      <w:r w:rsidRPr="00AA7B5E">
        <w:rPr>
          <w:rFonts w:ascii="Times New Roman" w:eastAsia="Times New Roman" w:hAnsi="Times New Roman" w:cs="Times New Roman"/>
          <w:color w:val="008080"/>
          <w:sz w:val="24"/>
          <w:szCs w:val="24"/>
          <w:lang w:eastAsia="fr-FR"/>
        </w:rPr>
        <w:t>Acaz</w:t>
      </w:r>
      <w:proofErr w:type="spellEnd"/>
      <w:r w:rsidRPr="00AA7B5E">
        <w:rPr>
          <w:rFonts w:ascii="Times New Roman" w:eastAsia="Times New Roman" w:hAnsi="Times New Roman" w:cs="Times New Roman"/>
          <w:color w:val="008080"/>
          <w:sz w:val="24"/>
          <w:szCs w:val="24"/>
          <w:lang w:eastAsia="fr-FR"/>
        </w:rPr>
        <w:t xml:space="preserve">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w:t>
      </w:r>
    </w:p>
    <w:p w14:paraId="011C770A" w14:textId="77777777" w:rsidR="008B4C0E" w:rsidRDefault="008B4C0E" w:rsidP="008B4C0E">
      <w:pPr>
        <w:spacing w:before="100" w:beforeAutospacing="1" w:after="100" w:afterAutospacing="1" w:line="240" w:lineRule="auto"/>
        <w:rPr>
          <w:rFonts w:ascii="Times New Roman" w:eastAsia="Times New Roman" w:hAnsi="Times New Roman" w:cs="Times New Roman"/>
          <w:b/>
          <w:bCs/>
          <w:sz w:val="24"/>
          <w:szCs w:val="24"/>
          <w:lang w:eastAsia="fr-FR"/>
        </w:rPr>
      </w:pPr>
    </w:p>
    <w:p w14:paraId="3C0F5F46" w14:textId="6B8700AB" w:rsidR="008B4C0E" w:rsidRPr="00994DE2" w:rsidRDefault="008B4C0E" w:rsidP="008B4C0E">
      <w:pPr>
        <w:spacing w:before="100" w:beforeAutospacing="1" w:after="100" w:afterAutospacing="1" w:line="240" w:lineRule="auto"/>
        <w:rPr>
          <w:rFonts w:eastAsia="Times New Roman" w:cstheme="minorHAnsi"/>
          <w:color w:val="0D0D0D" w:themeColor="text1" w:themeTint="F2"/>
          <w:u w:val="single"/>
          <w:lang w:eastAsia="fr-FR"/>
        </w:rPr>
      </w:pPr>
      <w:r w:rsidRPr="00994DE2">
        <w:rPr>
          <w:rFonts w:eastAsia="Times New Roman" w:cstheme="minorHAnsi"/>
          <w:color w:val="0D0D0D" w:themeColor="text1" w:themeTint="F2"/>
          <w:u w:val="single"/>
          <w:lang w:eastAsia="fr-FR"/>
        </w:rPr>
        <w:t>Psaume 32 (33) :</w:t>
      </w:r>
    </w:p>
    <w:p w14:paraId="34C6D374" w14:textId="304E3A98" w:rsidR="008B4C0E" w:rsidRPr="00055270" w:rsidRDefault="008B4C0E" w:rsidP="008B4C0E">
      <w:pPr>
        <w:spacing w:before="100" w:beforeAutospacing="1" w:after="100" w:afterAutospacing="1" w:line="240" w:lineRule="auto"/>
        <w:rPr>
          <w:rFonts w:ascii="Times New Roman" w:eastAsia="Times New Roman" w:hAnsi="Times New Roman" w:cs="Times New Roman"/>
          <w:color w:val="B00058"/>
          <w:sz w:val="24"/>
          <w:szCs w:val="24"/>
          <w:lang w:eastAsia="fr-FR"/>
        </w:rPr>
      </w:pPr>
      <w:r w:rsidRPr="00055270">
        <w:rPr>
          <w:rFonts w:ascii="Yu Gothic" w:eastAsia="Yu Gothic" w:hAnsi="Yu Gothic" w:hint="eastAsia"/>
          <w:b/>
          <w:bCs/>
          <w:color w:val="B00058"/>
        </w:rPr>
        <w:t>♬</w:t>
      </w:r>
      <w:r w:rsidRPr="00055270">
        <w:rPr>
          <w:color w:val="B00058"/>
        </w:rPr>
        <w:t xml:space="preserve">   </w:t>
      </w:r>
      <w:r w:rsidRPr="00055270">
        <w:rPr>
          <w:rFonts w:ascii="Times New Roman" w:eastAsia="Times New Roman" w:hAnsi="Times New Roman" w:cs="Times New Roman"/>
          <w:b/>
          <w:bCs/>
          <w:color w:val="B00058"/>
          <w:sz w:val="24"/>
          <w:szCs w:val="24"/>
          <w:lang w:eastAsia="fr-FR"/>
        </w:rPr>
        <w:t xml:space="preserve">R/ Terre entière acclame </w:t>
      </w:r>
      <w:proofErr w:type="gramStart"/>
      <w:r w:rsidRPr="00055270">
        <w:rPr>
          <w:rFonts w:ascii="Times New Roman" w:eastAsia="Times New Roman" w:hAnsi="Times New Roman" w:cs="Times New Roman"/>
          <w:b/>
          <w:bCs/>
          <w:color w:val="B00058"/>
          <w:sz w:val="24"/>
          <w:szCs w:val="24"/>
          <w:lang w:eastAsia="fr-FR"/>
        </w:rPr>
        <w:t>Dieu !</w:t>
      </w:r>
      <w:proofErr w:type="gramEnd"/>
      <w:r w:rsidRPr="00055270">
        <w:rPr>
          <w:rFonts w:ascii="Times New Roman" w:eastAsia="Times New Roman" w:hAnsi="Times New Roman" w:cs="Times New Roman"/>
          <w:b/>
          <w:bCs/>
          <w:color w:val="B00058"/>
          <w:sz w:val="24"/>
          <w:szCs w:val="24"/>
          <w:lang w:eastAsia="fr-FR"/>
        </w:rPr>
        <w:t xml:space="preserve"> Chante le Seigneur !</w:t>
      </w:r>
      <w:r w:rsidRPr="00055270">
        <w:rPr>
          <w:rFonts w:ascii="Times New Roman" w:eastAsia="Times New Roman" w:hAnsi="Times New Roman" w:cs="Times New Roman"/>
          <w:color w:val="B00058"/>
          <w:sz w:val="24"/>
          <w:szCs w:val="24"/>
          <w:lang w:eastAsia="fr-FR"/>
        </w:rPr>
        <w:t xml:space="preserve"> </w:t>
      </w:r>
    </w:p>
    <w:p w14:paraId="4AAAD1F8" w14:textId="792DC984" w:rsidR="008B4C0E" w:rsidRPr="007F6CFD" w:rsidRDefault="008B4C0E" w:rsidP="008B4C0E">
      <w:pPr>
        <w:spacing w:before="100" w:beforeAutospacing="1" w:after="100" w:afterAutospacing="1" w:line="240" w:lineRule="auto"/>
        <w:rPr>
          <w:rFonts w:eastAsia="Times New Roman" w:cstheme="minorHAnsi"/>
          <w:lang w:eastAsia="fr-FR"/>
        </w:rPr>
      </w:pPr>
      <w:r w:rsidRPr="007F6CFD">
        <w:rPr>
          <w:rFonts w:eastAsia="Times New Roman" w:cstheme="minorHAnsi"/>
          <w:lang w:eastAsia="fr-FR"/>
        </w:rPr>
        <w:t>Rendez grâce au Seigneur sur la cithare,</w:t>
      </w:r>
      <w:r w:rsidRPr="007F6CFD">
        <w:rPr>
          <w:rFonts w:eastAsia="Times New Roman" w:cstheme="minorHAnsi"/>
          <w:lang w:eastAsia="fr-FR"/>
        </w:rPr>
        <w:br/>
        <w:t>jouez pour lui sur la harpe à dix cordes.</w:t>
      </w:r>
      <w:r w:rsidRPr="007F6CFD">
        <w:rPr>
          <w:rFonts w:eastAsia="Times New Roman" w:cstheme="minorHAnsi"/>
          <w:lang w:eastAsia="fr-FR"/>
        </w:rPr>
        <w:br/>
        <w:t>Chantez-lui le cantique nouveau,</w:t>
      </w:r>
      <w:r w:rsidRPr="007F6CFD">
        <w:rPr>
          <w:rFonts w:eastAsia="Times New Roman" w:cstheme="minorHAnsi"/>
          <w:lang w:eastAsia="fr-FR"/>
        </w:rPr>
        <w:br/>
        <w:t>de tout votre art soutenez l’ovation.</w:t>
      </w:r>
    </w:p>
    <w:p w14:paraId="16460637" w14:textId="688BCFD6" w:rsidR="008B4C0E" w:rsidRPr="007F6CFD" w:rsidRDefault="008B4C0E" w:rsidP="008B4C0E">
      <w:pPr>
        <w:spacing w:before="100" w:beforeAutospacing="1" w:after="100" w:afterAutospacing="1" w:line="240" w:lineRule="auto"/>
        <w:rPr>
          <w:rFonts w:eastAsia="Times New Roman" w:cstheme="minorHAnsi"/>
          <w:lang w:eastAsia="fr-FR"/>
        </w:rPr>
      </w:pPr>
      <w:r w:rsidRPr="007F6CFD">
        <w:rPr>
          <w:rFonts w:eastAsia="Times New Roman" w:cstheme="minorHAnsi"/>
          <w:lang w:eastAsia="fr-FR"/>
        </w:rPr>
        <w:t>Le plan du Seigneur demeure pour toujours,</w:t>
      </w:r>
      <w:r w:rsidRPr="007F6CFD">
        <w:rPr>
          <w:rFonts w:eastAsia="Times New Roman" w:cstheme="minorHAnsi"/>
          <w:lang w:eastAsia="fr-FR"/>
        </w:rPr>
        <w:br/>
        <w:t>les projets de son cœur subsistent d’âge en âge.</w:t>
      </w:r>
      <w:r w:rsidRPr="007F6CFD">
        <w:rPr>
          <w:rFonts w:eastAsia="Times New Roman" w:cstheme="minorHAnsi"/>
          <w:lang w:eastAsia="fr-FR"/>
        </w:rPr>
        <w:br/>
        <w:t>Heureux le peuple dont le Seigneur est le Dieu,</w:t>
      </w:r>
      <w:r w:rsidRPr="007F6CFD">
        <w:rPr>
          <w:rFonts w:eastAsia="Times New Roman" w:cstheme="minorHAnsi"/>
          <w:lang w:eastAsia="fr-FR"/>
        </w:rPr>
        <w:br/>
        <w:t>heureuse la nation qu’il s’est choisie pour domaine !</w:t>
      </w:r>
    </w:p>
    <w:p w14:paraId="3EC3817A" w14:textId="77777777" w:rsidR="00D73DE3" w:rsidRDefault="008B4C0E" w:rsidP="00D73DE3">
      <w:pPr>
        <w:spacing w:after="0" w:line="240" w:lineRule="auto"/>
        <w:rPr>
          <w:rFonts w:eastAsia="Times New Roman" w:cstheme="minorHAnsi"/>
          <w:lang w:eastAsia="fr-FR"/>
        </w:rPr>
      </w:pPr>
      <w:r w:rsidRPr="007F6CFD">
        <w:rPr>
          <w:rFonts w:eastAsia="Times New Roman" w:cstheme="minorHAnsi"/>
          <w:lang w:eastAsia="fr-FR"/>
        </w:rPr>
        <w:t>Nous attendons notre vie du Seigneur :</w:t>
      </w:r>
      <w:r w:rsidRPr="007F6CFD">
        <w:rPr>
          <w:rFonts w:eastAsia="Times New Roman" w:cstheme="minorHAnsi"/>
          <w:lang w:eastAsia="fr-FR"/>
        </w:rPr>
        <w:br/>
        <w:t>il est pour nous un appui, un bouclier.</w:t>
      </w:r>
      <w:r w:rsidRPr="007F6CFD">
        <w:rPr>
          <w:rFonts w:eastAsia="Times New Roman" w:cstheme="minorHAnsi"/>
          <w:lang w:eastAsia="fr-FR"/>
        </w:rPr>
        <w:br/>
        <w:t>La joie de notre cœur vient de lui,</w:t>
      </w:r>
      <w:r w:rsidRPr="007F6CFD">
        <w:rPr>
          <w:rFonts w:eastAsia="Times New Roman" w:cstheme="minorHAnsi"/>
          <w:lang w:eastAsia="fr-FR"/>
        </w:rPr>
        <w:br/>
        <w:t>notre confiance est dans son nom très saint.</w:t>
      </w:r>
      <w:r w:rsidR="00D73DE3">
        <w:rPr>
          <w:rFonts w:eastAsia="Times New Roman" w:cstheme="minorHAnsi"/>
          <w:lang w:eastAsia="fr-FR"/>
        </w:rPr>
        <w:tab/>
      </w:r>
    </w:p>
    <w:p w14:paraId="17692DC5" w14:textId="0B733D0F" w:rsidR="008B4C0E" w:rsidRPr="007F6CFD" w:rsidRDefault="00D73DE3" w:rsidP="00D73DE3">
      <w:pPr>
        <w:spacing w:after="0" w:line="240" w:lineRule="auto"/>
        <w:jc w:val="right"/>
        <w:rPr>
          <w:rFonts w:eastAsia="Times New Roman" w:cstheme="minorHAnsi"/>
          <w:lang w:eastAsia="fr-FR"/>
        </w:rPr>
      </w:pPr>
      <w:r>
        <w:rPr>
          <w:rFonts w:eastAsia="Times New Roman" w:cstheme="minorHAnsi"/>
          <w:lang w:eastAsia="fr-FR"/>
        </w:rPr>
        <w:tab/>
      </w:r>
      <w:r>
        <w:rPr>
          <w:rFonts w:eastAsia="Times New Roman" w:cstheme="minorHAnsi"/>
          <w:lang w:eastAsia="fr-FR"/>
        </w:rPr>
        <w:tab/>
      </w:r>
    </w:p>
    <w:p w14:paraId="390DA47A" w14:textId="7EC4EAF6" w:rsidR="008B4C0E" w:rsidRPr="007F6CFD" w:rsidRDefault="008B4C0E" w:rsidP="00D73DE3">
      <w:pPr>
        <w:spacing w:after="0" w:line="240" w:lineRule="auto"/>
        <w:rPr>
          <w:rFonts w:ascii="Cavolini" w:eastAsia="Times New Roman" w:hAnsi="Cavolini" w:cs="Cavolini"/>
          <w:b/>
          <w:bCs/>
          <w:color w:val="3259A0"/>
          <w:lang w:eastAsia="fr-FR"/>
        </w:rPr>
      </w:pPr>
    </w:p>
    <w:p w14:paraId="5B6BA1DA" w14:textId="58A56DE9" w:rsidR="008B4C0E" w:rsidRPr="007F654D" w:rsidRDefault="008B4C0E" w:rsidP="008B4C0E">
      <w:pPr>
        <w:jc w:val="both"/>
        <w:rPr>
          <w:b/>
          <w:i/>
          <w:color w:val="B00058"/>
        </w:rPr>
      </w:pPr>
      <w:r w:rsidRPr="007F654D">
        <w:rPr>
          <w:rFonts w:ascii="Yu Gothic" w:eastAsia="Yu Gothic" w:hAnsi="Yu Gothic" w:hint="eastAsia"/>
          <w:b/>
          <w:bCs/>
          <w:color w:val="B00058"/>
        </w:rPr>
        <w:t>♬</w:t>
      </w:r>
      <w:r w:rsidRPr="007F654D">
        <w:rPr>
          <w:color w:val="B00058"/>
        </w:rPr>
        <w:t xml:space="preserve">   </w:t>
      </w:r>
      <w:r w:rsidRPr="007F654D">
        <w:rPr>
          <w:b/>
          <w:i/>
          <w:color w:val="B00058"/>
        </w:rPr>
        <w:t>Alléluia...</w:t>
      </w:r>
    </w:p>
    <w:p w14:paraId="4B2D179D" w14:textId="000CDF3B" w:rsidR="008B4C0E" w:rsidRDefault="008B4C0E" w:rsidP="008B4C0E">
      <w:pPr>
        <w:jc w:val="both"/>
      </w:pPr>
      <w:r>
        <w:t xml:space="preserve">Verset à lire : </w:t>
      </w:r>
      <w:r w:rsidR="003A1D48">
        <w:t>« </w:t>
      </w:r>
      <w:r w:rsidR="003A1D48">
        <w:rPr>
          <w:i/>
          <w:iCs/>
        </w:rPr>
        <w:t>Tu es bénie entre toutes les femmes, et le fruit de tes entrailles est béni »</w:t>
      </w:r>
      <w:r>
        <w:rPr>
          <w:i/>
          <w:iCs/>
        </w:rPr>
        <w:t>.</w:t>
      </w:r>
    </w:p>
    <w:p w14:paraId="1BEFBFB3" w14:textId="2960C896" w:rsidR="008B4C0E" w:rsidRPr="007F654D" w:rsidRDefault="00B314AB" w:rsidP="008B4C0E">
      <w:pPr>
        <w:pStyle w:val="NormalWeb"/>
        <w:rPr>
          <w:b/>
          <w:i/>
          <w:color w:val="B00058"/>
        </w:rPr>
      </w:pPr>
      <w:r>
        <w:rPr>
          <w:noProof/>
        </w:rPr>
        <w:drawing>
          <wp:anchor distT="0" distB="0" distL="114300" distR="114300" simplePos="0" relativeHeight="251666432" behindDoc="0" locked="0" layoutInCell="1" allowOverlap="1" wp14:anchorId="02379B93" wp14:editId="1B068F32">
            <wp:simplePos x="0" y="0"/>
            <wp:positionH relativeFrom="margin">
              <wp:posOffset>2695492</wp:posOffset>
            </wp:positionH>
            <wp:positionV relativeFrom="margin">
              <wp:posOffset>7030913</wp:posOffset>
            </wp:positionV>
            <wp:extent cx="3648710" cy="2736215"/>
            <wp:effectExtent l="0" t="0" r="8890" b="6985"/>
            <wp:wrapSquare wrapText="bothSides"/>
            <wp:docPr id="2017344952" name="Image 1" descr="Méditation de l'évangile du dimanche 23 décembre 2018 (Luc 1, 39-45) —  Église catholique dans l'Oise | Diocèse de Beauv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éditation de l'évangile du dimanche 23 décembre 2018 (Luc 1, 39-45) —  Église catholique dans l'Oise | Diocèse de Beauva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8710" cy="2736215"/>
                    </a:xfrm>
                    <a:prstGeom prst="rect">
                      <a:avLst/>
                    </a:prstGeom>
                    <a:noFill/>
                    <a:ln>
                      <a:noFill/>
                    </a:ln>
                  </pic:spPr>
                </pic:pic>
              </a:graphicData>
            </a:graphic>
          </wp:anchor>
        </w:drawing>
      </w:r>
      <w:r w:rsidR="008B4C0E" w:rsidRPr="007F654D">
        <w:rPr>
          <w:rFonts w:ascii="Yu Gothic" w:eastAsia="Yu Gothic" w:hAnsi="Yu Gothic" w:hint="eastAsia"/>
          <w:b/>
          <w:bCs/>
          <w:color w:val="B00058"/>
        </w:rPr>
        <w:t>♬</w:t>
      </w:r>
      <w:r w:rsidR="008B4C0E" w:rsidRPr="007F654D">
        <w:rPr>
          <w:color w:val="B00058"/>
        </w:rPr>
        <w:t xml:space="preserve">   </w:t>
      </w:r>
      <w:r w:rsidR="008B4C0E" w:rsidRPr="007F654D">
        <w:rPr>
          <w:b/>
          <w:i/>
          <w:color w:val="B00058"/>
        </w:rPr>
        <w:t>Reprise de l'Alléluia</w:t>
      </w:r>
    </w:p>
    <w:p w14:paraId="29529287" w14:textId="3ED91754" w:rsidR="0058131D" w:rsidRPr="00B44E70" w:rsidRDefault="008B4C0E" w:rsidP="00B44E70">
      <w:pPr>
        <w:pBdr>
          <w:top w:val="single" w:sz="4" w:space="1" w:color="008080"/>
          <w:left w:val="single" w:sz="4" w:space="4" w:color="008080"/>
          <w:bottom w:val="single" w:sz="4" w:space="1" w:color="008080"/>
          <w:right w:val="single" w:sz="4" w:space="4" w:color="008080"/>
        </w:pBdr>
        <w:rPr>
          <w:rFonts w:ascii="Times New Roman" w:hAnsi="Times New Roman" w:cs="Times New Roman"/>
          <w:color w:val="008080"/>
          <w:sz w:val="24"/>
          <w:szCs w:val="24"/>
        </w:rPr>
      </w:pPr>
      <w:r w:rsidRPr="00B44E70">
        <w:rPr>
          <w:rFonts w:ascii="Times New Roman" w:hAnsi="Times New Roman" w:cs="Times New Roman"/>
          <w:color w:val="008080"/>
          <w:sz w:val="24"/>
          <w:szCs w:val="24"/>
        </w:rPr>
        <w:t xml:space="preserve">De l'Evangile de Saint </w:t>
      </w:r>
      <w:r w:rsidR="00B44E70" w:rsidRPr="00B44E70">
        <w:rPr>
          <w:rFonts w:ascii="Times New Roman" w:hAnsi="Times New Roman" w:cs="Times New Roman"/>
          <w:color w:val="008080"/>
          <w:sz w:val="24"/>
          <w:szCs w:val="24"/>
        </w:rPr>
        <w:t>Luc</w:t>
      </w:r>
      <w:r w:rsidRPr="00B44E70">
        <w:rPr>
          <w:rFonts w:ascii="Times New Roman" w:hAnsi="Times New Roman" w:cs="Times New Roman"/>
          <w:color w:val="008080"/>
          <w:sz w:val="24"/>
          <w:szCs w:val="24"/>
        </w:rPr>
        <w:t xml:space="preserve"> (</w:t>
      </w:r>
      <w:proofErr w:type="spellStart"/>
      <w:r w:rsidR="00B44E70" w:rsidRPr="00B44E70">
        <w:rPr>
          <w:rFonts w:ascii="Times New Roman" w:hAnsi="Times New Roman" w:cs="Times New Roman"/>
          <w:color w:val="008080"/>
          <w:sz w:val="24"/>
          <w:szCs w:val="24"/>
        </w:rPr>
        <w:t>Lc</w:t>
      </w:r>
      <w:proofErr w:type="spellEnd"/>
      <w:r w:rsidRPr="00B44E70">
        <w:rPr>
          <w:rFonts w:ascii="Times New Roman" w:hAnsi="Times New Roman" w:cs="Times New Roman"/>
          <w:color w:val="008080"/>
          <w:sz w:val="24"/>
          <w:szCs w:val="24"/>
        </w:rPr>
        <w:t xml:space="preserve"> 1, </w:t>
      </w:r>
      <w:r w:rsidR="00B44E70" w:rsidRPr="00B44E70">
        <w:rPr>
          <w:rFonts w:ascii="Times New Roman" w:hAnsi="Times New Roman" w:cs="Times New Roman"/>
          <w:color w:val="008080"/>
          <w:sz w:val="24"/>
          <w:szCs w:val="24"/>
        </w:rPr>
        <w:t>39</w:t>
      </w:r>
      <w:r w:rsidRPr="00B44E70">
        <w:rPr>
          <w:rFonts w:ascii="Times New Roman" w:hAnsi="Times New Roman" w:cs="Times New Roman"/>
          <w:color w:val="008080"/>
          <w:sz w:val="24"/>
          <w:szCs w:val="24"/>
        </w:rPr>
        <w:t>-</w:t>
      </w:r>
      <w:r w:rsidR="00B44E70" w:rsidRPr="00B44E70">
        <w:rPr>
          <w:rFonts w:ascii="Times New Roman" w:hAnsi="Times New Roman" w:cs="Times New Roman"/>
          <w:color w:val="008080"/>
          <w:sz w:val="24"/>
          <w:szCs w:val="24"/>
        </w:rPr>
        <w:t>56</w:t>
      </w:r>
      <w:r w:rsidRPr="00B44E70">
        <w:rPr>
          <w:rFonts w:ascii="Times New Roman" w:hAnsi="Times New Roman" w:cs="Times New Roman"/>
          <w:color w:val="008080"/>
          <w:sz w:val="24"/>
          <w:szCs w:val="24"/>
        </w:rPr>
        <w:t>)</w:t>
      </w:r>
      <w:r w:rsidR="003A1D48" w:rsidRPr="003A1D48">
        <w:t xml:space="preserve"> </w:t>
      </w:r>
    </w:p>
    <w:p w14:paraId="13947D0B" w14:textId="77777777" w:rsidR="00B44E70" w:rsidRPr="00B44E70" w:rsidRDefault="00B44E70" w:rsidP="003A1D48">
      <w:pPr>
        <w:pBdr>
          <w:top w:val="single" w:sz="4" w:space="1" w:color="008080"/>
          <w:left w:val="single" w:sz="4" w:space="4" w:color="008080"/>
          <w:bottom w:val="single" w:sz="4" w:space="1" w:color="008080"/>
          <w:right w:val="single" w:sz="4" w:space="4" w:color="008080"/>
        </w:pBdr>
        <w:spacing w:after="0" w:line="240" w:lineRule="auto"/>
        <w:jc w:val="both"/>
        <w:rPr>
          <w:rFonts w:ascii="Times New Roman" w:eastAsia="Times New Roman" w:hAnsi="Times New Roman" w:cs="Times New Roman"/>
          <w:color w:val="008080"/>
          <w:sz w:val="24"/>
          <w:szCs w:val="24"/>
          <w:lang w:eastAsia="fr-FR"/>
        </w:rPr>
      </w:pPr>
      <w:r w:rsidRPr="00B44E70">
        <w:rPr>
          <w:rFonts w:ascii="Times New Roman" w:eastAsia="Times New Roman" w:hAnsi="Times New Roman" w:cs="Times New Roman"/>
          <w:color w:val="008080"/>
          <w:sz w:val="24"/>
          <w:szCs w:val="24"/>
          <w:lang w:eastAsia="fr-F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w:t>
      </w:r>
    </w:p>
    <w:p w14:paraId="276DA052" w14:textId="51C41FBF" w:rsidR="00B44E70" w:rsidRPr="00B44E70" w:rsidRDefault="00B44E70" w:rsidP="003A1D48">
      <w:pPr>
        <w:pBdr>
          <w:top w:val="single" w:sz="4" w:space="1" w:color="008080"/>
          <w:left w:val="single" w:sz="4" w:space="4" w:color="008080"/>
          <w:bottom w:val="single" w:sz="4" w:space="1" w:color="008080"/>
          <w:right w:val="single" w:sz="4" w:space="4" w:color="008080"/>
        </w:pBdr>
        <w:spacing w:after="0" w:line="240" w:lineRule="auto"/>
        <w:jc w:val="both"/>
        <w:rPr>
          <w:rFonts w:ascii="Times New Roman" w:eastAsia="Times New Roman" w:hAnsi="Times New Roman" w:cs="Times New Roman"/>
          <w:color w:val="008080"/>
          <w:sz w:val="24"/>
          <w:szCs w:val="24"/>
          <w:lang w:eastAsia="fr-FR"/>
        </w:rPr>
      </w:pPr>
      <w:r w:rsidRPr="00B44E70">
        <w:rPr>
          <w:rFonts w:ascii="Times New Roman" w:eastAsia="Times New Roman" w:hAnsi="Times New Roman" w:cs="Times New Roman"/>
          <w:color w:val="008080"/>
          <w:sz w:val="24"/>
          <w:szCs w:val="24"/>
          <w:lang w:eastAsia="fr-FR"/>
        </w:rPr>
        <w:t xml:space="preserve">« Tu es bénie entre toutes les femmes, et le fruit de tes entrailles est béni. D’où m’est-il donné que la mère de mon Seigneur </w:t>
      </w:r>
      <w:r w:rsidRPr="00B44E70">
        <w:rPr>
          <w:rFonts w:ascii="Times New Roman" w:eastAsia="Times New Roman" w:hAnsi="Times New Roman" w:cs="Times New Roman"/>
          <w:color w:val="008080"/>
          <w:sz w:val="24"/>
          <w:szCs w:val="24"/>
          <w:lang w:eastAsia="fr-FR"/>
        </w:rPr>
        <w:lastRenderedPageBreak/>
        <w:t>vienne jusqu’à moi ? Car, lorsque tes paroles de salutation sont parvenues à mes oreilles, l’enfant a tressailli d’allégresse en moi. Heureuse celle qui a cru à l’accomplissement des paroles qui lui furent dites de la part du Seigneur. »</w:t>
      </w:r>
    </w:p>
    <w:p w14:paraId="42B9C7D4" w14:textId="1A5A5544" w:rsidR="00B44E70" w:rsidRPr="00B44E70" w:rsidRDefault="00B44E70" w:rsidP="003A1D48">
      <w:pPr>
        <w:pBdr>
          <w:top w:val="single" w:sz="4" w:space="1" w:color="008080"/>
          <w:left w:val="single" w:sz="4" w:space="4" w:color="008080"/>
          <w:bottom w:val="single" w:sz="4" w:space="1" w:color="008080"/>
          <w:right w:val="single" w:sz="4" w:space="4" w:color="008080"/>
        </w:pBdr>
        <w:spacing w:after="0" w:line="240" w:lineRule="auto"/>
        <w:jc w:val="both"/>
        <w:rPr>
          <w:rFonts w:ascii="Times New Roman" w:eastAsia="Times New Roman" w:hAnsi="Times New Roman" w:cs="Times New Roman"/>
          <w:color w:val="008080"/>
          <w:sz w:val="24"/>
          <w:szCs w:val="24"/>
          <w:lang w:eastAsia="fr-FR"/>
        </w:rPr>
      </w:pPr>
      <w:r w:rsidRPr="00B44E70">
        <w:rPr>
          <w:rFonts w:ascii="Times New Roman" w:eastAsia="Times New Roman" w:hAnsi="Times New Roman" w:cs="Times New Roman"/>
          <w:color w:val="008080"/>
          <w:sz w:val="24"/>
          <w:szCs w:val="24"/>
          <w:lang w:eastAsia="fr-FR"/>
        </w:rPr>
        <w:t>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14:paraId="6C33D95E" w14:textId="44AF507B" w:rsidR="00B44E70" w:rsidRPr="00B44E70" w:rsidRDefault="00B44E70" w:rsidP="00B44E70">
      <w:pPr>
        <w:pBdr>
          <w:top w:val="single" w:sz="4" w:space="1" w:color="008080"/>
          <w:left w:val="single" w:sz="4" w:space="4" w:color="008080"/>
          <w:bottom w:val="single" w:sz="4" w:space="1" w:color="008080"/>
          <w:right w:val="single" w:sz="4" w:space="4" w:color="008080"/>
        </w:pBdr>
        <w:spacing w:after="0" w:line="240" w:lineRule="auto"/>
        <w:rPr>
          <w:rFonts w:ascii="Times New Roman" w:eastAsia="Times New Roman" w:hAnsi="Times New Roman" w:cs="Times New Roman"/>
          <w:color w:val="008080"/>
          <w:sz w:val="24"/>
          <w:szCs w:val="24"/>
          <w:lang w:eastAsia="fr-FR"/>
        </w:rPr>
      </w:pPr>
      <w:r w:rsidRPr="00B44E70">
        <w:rPr>
          <w:rFonts w:ascii="Times New Roman" w:eastAsia="Times New Roman" w:hAnsi="Times New Roman" w:cs="Times New Roman"/>
          <w:color w:val="008080"/>
          <w:sz w:val="24"/>
          <w:szCs w:val="24"/>
          <w:lang w:eastAsia="fr-FR"/>
        </w:rPr>
        <w:t>Marie resta avec Élisabeth environ trois mois, puis elle s’en retourna chez elle.</w:t>
      </w:r>
    </w:p>
    <w:p w14:paraId="32930E09" w14:textId="05CCDBCE" w:rsidR="00B44E70" w:rsidRDefault="00E254CC" w:rsidP="008B4C0E">
      <w:pPr>
        <w:rPr>
          <w:sz w:val="16"/>
          <w:szCs w:val="16"/>
          <w:vertAlign w:val="subscript"/>
        </w:rPr>
      </w:pPr>
      <w:hyperlink r:id="rId8" w:history="1">
        <w:r w:rsidRPr="007F6CFD">
          <w:rPr>
            <w:rStyle w:val="Lienhypertexte"/>
            <w:sz w:val="16"/>
            <w:szCs w:val="16"/>
            <w:vertAlign w:val="subscript"/>
          </w:rPr>
          <w:t>https://www.aelf.org/bible</w:t>
        </w:r>
      </w:hyperlink>
      <w:r w:rsidRPr="00E254CC">
        <w:rPr>
          <w:rStyle w:val="Lienhypertexte"/>
          <w:sz w:val="16"/>
          <w:szCs w:val="16"/>
          <w:u w:val="none"/>
          <w:vertAlign w:val="subscript"/>
        </w:rPr>
        <w:tab/>
      </w:r>
      <w:r>
        <w:rPr>
          <w:sz w:val="16"/>
          <w:szCs w:val="16"/>
          <w:vertAlign w:val="subscript"/>
        </w:rPr>
        <w:t>Photo :</w:t>
      </w:r>
      <w:r w:rsidR="003A1D48">
        <w:rPr>
          <w:sz w:val="16"/>
          <w:szCs w:val="16"/>
          <w:vertAlign w:val="subscript"/>
        </w:rPr>
        <w:t xml:space="preserve"> </w:t>
      </w:r>
      <w:hyperlink r:id="rId9" w:history="1">
        <w:r w:rsidR="00B314AB" w:rsidRPr="00D67E34">
          <w:rPr>
            <w:rStyle w:val="Lienhypertexte"/>
            <w:sz w:val="16"/>
            <w:szCs w:val="16"/>
            <w:vertAlign w:val="subscript"/>
          </w:rPr>
          <w:t>https://oise.catholique.fr</w:t>
        </w:r>
      </w:hyperlink>
    </w:p>
    <w:p w14:paraId="5EB12746" w14:textId="77777777" w:rsidR="00D73DE3" w:rsidRDefault="00D73DE3" w:rsidP="00D73DE3">
      <w:pPr>
        <w:spacing w:after="0"/>
        <w:rPr>
          <w:rFonts w:cstheme="minorHAnsi"/>
          <w:color w:val="0D0D0D" w:themeColor="text1" w:themeTint="F2"/>
          <w:u w:val="single"/>
        </w:rPr>
      </w:pPr>
    </w:p>
    <w:p w14:paraId="117491A0" w14:textId="00A1EA96" w:rsidR="008725FE" w:rsidRPr="00994DE2" w:rsidRDefault="008725FE" w:rsidP="00D73DE3">
      <w:pPr>
        <w:spacing w:after="0"/>
        <w:rPr>
          <w:rFonts w:cstheme="minorHAnsi"/>
          <w:color w:val="0D0D0D" w:themeColor="text1" w:themeTint="F2"/>
          <w:u w:val="single"/>
        </w:rPr>
      </w:pPr>
      <w:r w:rsidRPr="00994DE2">
        <w:rPr>
          <w:rFonts w:cstheme="minorHAnsi"/>
          <w:color w:val="0D0D0D" w:themeColor="text1" w:themeTint="F2"/>
          <w:u w:val="single"/>
        </w:rPr>
        <w:t>Prière universelle</w:t>
      </w:r>
    </w:p>
    <w:p w14:paraId="40035FFF" w14:textId="77777777" w:rsidR="008725FE" w:rsidRPr="007F654D" w:rsidRDefault="008725FE" w:rsidP="008725FE">
      <w:pPr>
        <w:spacing w:before="240"/>
        <w:rPr>
          <w:color w:val="B00058"/>
        </w:rPr>
      </w:pPr>
      <w:proofErr w:type="gramStart"/>
      <w:r w:rsidRPr="007F654D">
        <w:rPr>
          <w:rFonts w:ascii="Yu Gothic" w:eastAsia="Yu Gothic" w:hAnsi="Yu Gothic" w:hint="eastAsia"/>
          <w:b/>
          <w:bCs/>
          <w:color w:val="B00058"/>
        </w:rPr>
        <w:t>♬</w:t>
      </w:r>
      <w:r w:rsidRPr="007F654D">
        <w:rPr>
          <w:color w:val="B00058"/>
        </w:rPr>
        <w:t xml:space="preserve">  R</w:t>
      </w:r>
      <w:proofErr w:type="gramEnd"/>
      <w:r w:rsidRPr="007F654D">
        <w:rPr>
          <w:color w:val="B00058"/>
        </w:rPr>
        <w:t>/ Seigneur écoute-nous, Seigneur exauce-nous !</w:t>
      </w:r>
    </w:p>
    <w:p w14:paraId="5C868E4E" w14:textId="77777777" w:rsidR="008725FE" w:rsidRDefault="008725FE" w:rsidP="008725FE">
      <w:pPr>
        <w:pStyle w:val="Paragraphedeliste"/>
      </w:pPr>
    </w:p>
    <w:p w14:paraId="310E29EB" w14:textId="523ABC8E" w:rsidR="008725FE" w:rsidRDefault="008725FE" w:rsidP="008725FE">
      <w:pPr>
        <w:pStyle w:val="Paragraphedeliste"/>
        <w:numPr>
          <w:ilvl w:val="0"/>
          <w:numId w:val="3"/>
        </w:numPr>
        <w:jc w:val="both"/>
      </w:pPr>
      <w:r>
        <w:t xml:space="preserve">Seigneur, malgré son grand âge, Elisabeth a pu </w:t>
      </w:r>
      <w:r w:rsidR="00514707">
        <w:t>donner naissance à un enfant</w:t>
      </w:r>
      <w:r>
        <w:t>. Aide-nous à avoir confiance en to</w:t>
      </w:r>
      <w:r w:rsidR="005A7510">
        <w:t>i</w:t>
      </w:r>
      <w:r>
        <w:t>. Donne-nous de trouver des raisons d’espérer et de rester dans la joie.  Seigneur, viens dans notre monde.</w:t>
      </w:r>
    </w:p>
    <w:p w14:paraId="076ADF36" w14:textId="77777777" w:rsidR="008725FE" w:rsidRDefault="008725FE" w:rsidP="008725FE">
      <w:pPr>
        <w:pStyle w:val="Paragraphedeliste"/>
        <w:jc w:val="both"/>
      </w:pPr>
    </w:p>
    <w:p w14:paraId="2A01CEFE" w14:textId="19915231" w:rsidR="008725FE" w:rsidRPr="00D83B21" w:rsidRDefault="008725FE" w:rsidP="008725FE">
      <w:pPr>
        <w:pStyle w:val="Paragraphedeliste"/>
        <w:numPr>
          <w:ilvl w:val="0"/>
          <w:numId w:val="3"/>
        </w:numPr>
        <w:jc w:val="both"/>
      </w:pPr>
      <w:r>
        <w:t xml:space="preserve">Seigneur, en cette période de l’Avent, nous te confions nos familles. </w:t>
      </w:r>
      <w:r w:rsidR="005A7510">
        <w:t xml:space="preserve">A l’exemple de Marie qui rend visite à sa cousine Elisabeth, </w:t>
      </w:r>
      <w:proofErr w:type="spellStart"/>
      <w:r w:rsidR="005A7510">
        <w:t>g</w:t>
      </w:r>
      <w:r w:rsidR="00514707">
        <w:t>arde-nous</w:t>
      </w:r>
      <w:proofErr w:type="spellEnd"/>
      <w:r w:rsidR="00514707">
        <w:t xml:space="preserve"> dans l’unité, p</w:t>
      </w:r>
      <w:r>
        <w:t>rotège-nous des divisions et des conflits, viens apaiser ce qui est blessé</w:t>
      </w:r>
      <w:r w:rsidR="005A7510">
        <w:t>, d</w:t>
      </w:r>
      <w:r w:rsidR="00514707">
        <w:t>onne-nous de partager des moments de joie et de complicité. Seigneur, viens dans notre monde.</w:t>
      </w:r>
    </w:p>
    <w:p w14:paraId="226EBED7" w14:textId="77777777" w:rsidR="008725FE" w:rsidRDefault="008725FE" w:rsidP="008725FE">
      <w:pPr>
        <w:pStyle w:val="Paragraphedeliste"/>
        <w:jc w:val="both"/>
      </w:pPr>
    </w:p>
    <w:p w14:paraId="0D9C0C69" w14:textId="20177B6F" w:rsidR="008725FE" w:rsidRDefault="008725FE" w:rsidP="008725FE">
      <w:pPr>
        <w:pStyle w:val="Paragraphedeliste"/>
        <w:numPr>
          <w:ilvl w:val="0"/>
          <w:numId w:val="3"/>
        </w:numPr>
        <w:jc w:val="both"/>
      </w:pPr>
      <w:r>
        <w:t xml:space="preserve">Seigneur, </w:t>
      </w:r>
      <w:r w:rsidR="00514707">
        <w:t>dans le Magnificat, Marie dit de toi : « il renverse les puissants de leur trône, il élève les humbles ». Nous te confions tous les oubliés de Noël : ceux qui sont seuls, ceux qui sont en souffrance</w:t>
      </w:r>
      <w:r w:rsidR="003A7ABA">
        <w:t>, ceux qui sont faibles</w:t>
      </w:r>
      <w:r>
        <w:t>.</w:t>
      </w:r>
      <w:r w:rsidR="00514707">
        <w:t xml:space="preserve"> Aide-nous à </w:t>
      </w:r>
      <w:r w:rsidR="003A7ABA">
        <w:t xml:space="preserve">leur </w:t>
      </w:r>
      <w:r w:rsidR="00514707">
        <w:t xml:space="preserve">laisser une place </w:t>
      </w:r>
      <w:r w:rsidR="003A7ABA">
        <w:t>afin que leur dignité soit reconnue et respectée. Seigneur, viens dans notre monde.</w:t>
      </w:r>
    </w:p>
    <w:p w14:paraId="3694C481" w14:textId="77777777" w:rsidR="008725FE" w:rsidRDefault="008725FE" w:rsidP="008725FE">
      <w:pPr>
        <w:pStyle w:val="Paragraphedeliste"/>
        <w:jc w:val="both"/>
      </w:pPr>
    </w:p>
    <w:p w14:paraId="044350B9" w14:textId="7773E5F8" w:rsidR="008725FE" w:rsidRDefault="008725FE" w:rsidP="008725FE">
      <w:pPr>
        <w:pStyle w:val="Paragraphedeliste"/>
        <w:numPr>
          <w:ilvl w:val="0"/>
          <w:numId w:val="3"/>
        </w:numPr>
        <w:jc w:val="both"/>
      </w:pPr>
      <w:r>
        <w:t xml:space="preserve">Seigneur, nous te confions </w:t>
      </w:r>
      <w:r w:rsidR="003A7ABA">
        <w:t>notre pays. Fais que nos dirigeants aient le souci des familles dans leur décisions politiques</w:t>
      </w:r>
      <w:r w:rsidR="005A7510">
        <w:t>.</w:t>
      </w:r>
      <w:r>
        <w:t xml:space="preserve"> Seigneur, viens dans notre monde.</w:t>
      </w:r>
    </w:p>
    <w:p w14:paraId="257C841A" w14:textId="77777777" w:rsidR="008725FE" w:rsidRDefault="008725FE" w:rsidP="008725FE"/>
    <w:p w14:paraId="34E4AA72" w14:textId="77777777" w:rsidR="008725FE" w:rsidRPr="00994DE2" w:rsidRDefault="008725FE" w:rsidP="008725FE">
      <w:pPr>
        <w:rPr>
          <w:rFonts w:ascii="Cavolini" w:hAnsi="Cavolini" w:cs="Cavolini"/>
          <w:b/>
          <w:bCs/>
          <w:color w:val="3259A0"/>
          <w:sz w:val="28"/>
          <w:szCs w:val="28"/>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Liturgie eucharistique</w:t>
      </w:r>
    </w:p>
    <w:p w14:paraId="436B9874" w14:textId="77777777" w:rsidR="008725FE" w:rsidRDefault="008725FE" w:rsidP="008725FE">
      <w:pPr>
        <w:spacing w:after="0"/>
        <w:rPr>
          <w:color w:val="B00058"/>
        </w:rPr>
      </w:pPr>
      <w:r w:rsidRPr="007F654D">
        <w:rPr>
          <w:rFonts w:ascii="Yu Gothic" w:eastAsia="Yu Gothic" w:hAnsi="Yu Gothic" w:hint="eastAsia"/>
          <w:b/>
          <w:bCs/>
          <w:color w:val="B00058"/>
        </w:rPr>
        <w:t>♬</w:t>
      </w:r>
      <w:r w:rsidRPr="007F654D">
        <w:rPr>
          <w:color w:val="B00058"/>
        </w:rPr>
        <w:t xml:space="preserve">   </w:t>
      </w:r>
      <w:r>
        <w:rPr>
          <w:color w:val="B00058"/>
        </w:rPr>
        <w:t xml:space="preserve">Saint, </w:t>
      </w:r>
      <w:proofErr w:type="gramStart"/>
      <w:r>
        <w:rPr>
          <w:color w:val="B00058"/>
        </w:rPr>
        <w:t>Saint ,</w:t>
      </w:r>
      <w:proofErr w:type="gramEnd"/>
      <w:r>
        <w:rPr>
          <w:color w:val="B00058"/>
        </w:rPr>
        <w:t xml:space="preserve"> Saint, le Seigneur ! Dieu de l’univers !</w:t>
      </w:r>
    </w:p>
    <w:p w14:paraId="11C46718" w14:textId="77777777" w:rsidR="008725FE" w:rsidRDefault="008725FE" w:rsidP="008725FE">
      <w:pPr>
        <w:spacing w:after="0"/>
        <w:rPr>
          <w:color w:val="B00058"/>
        </w:rPr>
      </w:pPr>
      <w:r>
        <w:rPr>
          <w:color w:val="B00058"/>
        </w:rPr>
        <w:t>Le ciel et la terre sont remplis de ta gloire ! Hosannah au plus haut des cieux !</w:t>
      </w:r>
    </w:p>
    <w:p w14:paraId="36B3CC1A" w14:textId="77777777" w:rsidR="008725FE" w:rsidRDefault="008725FE" w:rsidP="008725FE">
      <w:pPr>
        <w:spacing w:after="0"/>
      </w:pPr>
      <w:r>
        <w:rPr>
          <w:color w:val="B00058"/>
        </w:rPr>
        <w:t>Béni soit celui qui vient au nom du Seigneur !</w:t>
      </w:r>
    </w:p>
    <w:p w14:paraId="2AA9C6C1" w14:textId="77777777" w:rsidR="008725FE" w:rsidRDefault="008725FE" w:rsidP="008725FE"/>
    <w:p w14:paraId="4E3AB4A0" w14:textId="77777777" w:rsidR="008725FE" w:rsidRPr="00C545EC" w:rsidRDefault="008725FE" w:rsidP="008725FE">
      <w:pPr>
        <w:rPr>
          <w:rFonts w:cstheme="minorHAnsi"/>
          <w:color w:val="B00058"/>
        </w:rPr>
      </w:pPr>
      <w:r w:rsidRPr="007F654D">
        <w:rPr>
          <w:rFonts w:ascii="Yu Gothic" w:eastAsia="Yu Gothic" w:hAnsi="Yu Gothic" w:hint="eastAsia"/>
          <w:b/>
          <w:bCs/>
          <w:color w:val="B00058"/>
        </w:rPr>
        <w:t>♬</w:t>
      </w:r>
      <w:r w:rsidRPr="007F654D">
        <w:rPr>
          <w:color w:val="B00058"/>
        </w:rPr>
        <w:t xml:space="preserve">   </w:t>
      </w:r>
      <w:proofErr w:type="gramStart"/>
      <w:r w:rsidRPr="00C545EC">
        <w:rPr>
          <w:b/>
          <w:bCs/>
          <w:color w:val="B00058"/>
          <w:u w:val="single"/>
        </w:rPr>
        <w:t>Anamnèse</w:t>
      </w:r>
      <w:r>
        <w:rPr>
          <w:color w:val="B00058"/>
        </w:rPr>
        <w:t> :</w:t>
      </w:r>
      <w:proofErr w:type="gramEnd"/>
      <w:r>
        <w:rPr>
          <w:color w:val="B00058"/>
        </w:rPr>
        <w:t xml:space="preserve"> </w:t>
      </w:r>
      <w:r w:rsidRPr="00C545EC">
        <w:rPr>
          <w:rFonts w:cstheme="minorHAnsi"/>
          <w:color w:val="B00058"/>
          <w:lang w:val="en-GB"/>
        </w:rPr>
        <w:t xml:space="preserve">(air </w:t>
      </w:r>
      <w:proofErr w:type="spellStart"/>
      <w:r w:rsidRPr="00C545EC">
        <w:rPr>
          <w:rFonts w:cstheme="minorHAnsi"/>
          <w:color w:val="B00058"/>
          <w:lang w:val="en-GB"/>
        </w:rPr>
        <w:t>d’Amazing</w:t>
      </w:r>
      <w:proofErr w:type="spellEnd"/>
      <w:r w:rsidRPr="00C545EC">
        <w:rPr>
          <w:rFonts w:cstheme="minorHAnsi"/>
          <w:color w:val="B00058"/>
          <w:lang w:val="en-GB"/>
        </w:rPr>
        <w:t xml:space="preserve"> Grace)</w:t>
      </w:r>
    </w:p>
    <w:p w14:paraId="3D304826" w14:textId="77777777" w:rsidR="008725FE" w:rsidRPr="00C545EC" w:rsidRDefault="008725FE" w:rsidP="008725FE">
      <w:pPr>
        <w:pStyle w:val="Titre2"/>
        <w:rPr>
          <w:rFonts w:asciiTheme="minorHAnsi" w:hAnsiTheme="minorHAnsi" w:cstheme="minorHAnsi"/>
          <w:color w:val="B00058"/>
          <w:sz w:val="22"/>
          <w:szCs w:val="22"/>
        </w:rPr>
      </w:pPr>
      <w:r w:rsidRPr="00C545EC">
        <w:rPr>
          <w:rFonts w:asciiTheme="minorHAnsi" w:hAnsiTheme="minorHAnsi" w:cstheme="minorHAnsi"/>
          <w:color w:val="B00058"/>
          <w:sz w:val="22"/>
          <w:szCs w:val="22"/>
        </w:rPr>
        <w:t>Gloire à Toi, qui étais mort, gloire à Toi, Jésus ! Gloire à Toi, qui es vivant, gloire à Toi !</w:t>
      </w:r>
    </w:p>
    <w:p w14:paraId="004CB479" w14:textId="77777777" w:rsidR="008725FE" w:rsidRDefault="008725FE" w:rsidP="008725FE">
      <w:pPr>
        <w:pStyle w:val="Titre2"/>
        <w:rPr>
          <w:rFonts w:asciiTheme="minorHAnsi" w:hAnsiTheme="minorHAnsi" w:cstheme="minorHAnsi"/>
          <w:color w:val="B00058"/>
          <w:sz w:val="22"/>
          <w:szCs w:val="22"/>
        </w:rPr>
      </w:pPr>
      <w:r w:rsidRPr="00C545EC">
        <w:rPr>
          <w:rFonts w:asciiTheme="minorHAnsi" w:hAnsiTheme="minorHAnsi" w:cstheme="minorHAnsi"/>
          <w:color w:val="B00058"/>
          <w:sz w:val="22"/>
          <w:szCs w:val="22"/>
        </w:rPr>
        <w:t>Gloire à Toi, Ressuscité ! Viens revivre en nous, aujourd’hui, et jusqu’au dernier jour. </w:t>
      </w:r>
    </w:p>
    <w:p w14:paraId="30CFF73A" w14:textId="3D42620C" w:rsidR="008725FE" w:rsidRPr="00E254CC" w:rsidRDefault="008725FE" w:rsidP="008725FE">
      <w:pPr>
        <w:pStyle w:val="Titre2"/>
        <w:ind w:left="0" w:firstLine="0"/>
        <w:rPr>
          <w:sz w:val="18"/>
          <w:szCs w:val="18"/>
        </w:rPr>
      </w:pPr>
    </w:p>
    <w:p w14:paraId="36B83808" w14:textId="77777777" w:rsidR="00E254CC" w:rsidRPr="00E254CC" w:rsidRDefault="00E254CC" w:rsidP="00E254CC">
      <w:pPr>
        <w:rPr>
          <w:sz w:val="18"/>
          <w:szCs w:val="18"/>
          <w:lang w:eastAsia="fr-FR"/>
        </w:rPr>
      </w:pPr>
    </w:p>
    <w:p w14:paraId="59661BB9" w14:textId="4D3C9DC5" w:rsidR="00E254CC" w:rsidRPr="00D73DE3" w:rsidRDefault="008725FE" w:rsidP="00D73DE3">
      <w:pPr>
        <w:pStyle w:val="Titre2"/>
        <w:ind w:left="0" w:firstLine="0"/>
        <w:jc w:val="both"/>
        <w:rPr>
          <w:rFonts w:asciiTheme="minorHAnsi" w:hAnsiTheme="minorHAnsi" w:cstheme="minorHAnsi"/>
          <w:sz w:val="22"/>
          <w:szCs w:val="22"/>
        </w:rPr>
      </w:pPr>
      <w:r w:rsidRPr="00152F91">
        <w:rPr>
          <w:rFonts w:asciiTheme="minorHAnsi" w:hAnsiTheme="minorHAnsi" w:cstheme="minorHAnsi"/>
          <w:sz w:val="22"/>
          <w:szCs w:val="22"/>
        </w:rPr>
        <w:t xml:space="preserve">« Notre Père qui </w:t>
      </w:r>
      <w:proofErr w:type="gramStart"/>
      <w:r w:rsidRPr="00152F91">
        <w:rPr>
          <w:rFonts w:asciiTheme="minorHAnsi" w:hAnsiTheme="minorHAnsi" w:cstheme="minorHAnsi"/>
          <w:sz w:val="22"/>
          <w:szCs w:val="22"/>
        </w:rPr>
        <w:t>es</w:t>
      </w:r>
      <w:proofErr w:type="gramEnd"/>
      <w:r w:rsidRPr="00152F91">
        <w:rPr>
          <w:rFonts w:asciiTheme="minorHAnsi" w:hAnsiTheme="minorHAnsi" w:cstheme="minorHAnsi"/>
          <w:sz w:val="22"/>
          <w:szCs w:val="22"/>
        </w:rPr>
        <w:t xml:space="preserve"> aux cieux, que ton nom soit sanctifié, que ton règne vienne, que ta volonté soit faite sur la terre comme au ciel. Donne-nous aujourd’hui notre pain de ce jour, pardonne-nous nos offenses, comme nous pardonnons aussi à ceux qui nous ont offensé, et ne nous laisse pas entrer en tentation, mais délivre-nous du mal. »</w:t>
      </w:r>
    </w:p>
    <w:p w14:paraId="456ACBAF" w14:textId="77777777" w:rsidR="008725FE" w:rsidRPr="00152F91" w:rsidRDefault="008725FE" w:rsidP="008725FE">
      <w:pPr>
        <w:rPr>
          <w:rFonts w:cstheme="minorHAnsi"/>
          <w:color w:val="B00058"/>
        </w:rPr>
      </w:pPr>
      <w:r w:rsidRPr="007F654D">
        <w:rPr>
          <w:rFonts w:ascii="Yu Gothic" w:eastAsia="Yu Gothic" w:hAnsi="Yu Gothic" w:hint="eastAsia"/>
          <w:b/>
          <w:bCs/>
          <w:color w:val="B00058"/>
        </w:rPr>
        <w:lastRenderedPageBreak/>
        <w:t>♬</w:t>
      </w:r>
      <w:r w:rsidRPr="007F654D">
        <w:rPr>
          <w:color w:val="B00058"/>
        </w:rPr>
        <w:t xml:space="preserve">   </w:t>
      </w:r>
      <w:r w:rsidRPr="00152F91">
        <w:rPr>
          <w:rFonts w:cstheme="minorHAnsi"/>
          <w:color w:val="B00058"/>
        </w:rPr>
        <w:t>R/ Agneau de Dieu, Agneau vainqueur, prends pitié de nous pécheurs, (bis)</w:t>
      </w:r>
    </w:p>
    <w:p w14:paraId="5CA3A826" w14:textId="17345B6C" w:rsidR="008725FE" w:rsidRPr="00E254CC" w:rsidRDefault="008725FE" w:rsidP="00E254CC">
      <w:pPr>
        <w:pStyle w:val="Titre2"/>
        <w:jc w:val="both"/>
        <w:rPr>
          <w:rFonts w:asciiTheme="minorHAnsi" w:hAnsiTheme="minorHAnsi" w:cstheme="minorHAnsi"/>
          <w:color w:val="B00058"/>
          <w:sz w:val="22"/>
          <w:szCs w:val="22"/>
        </w:rPr>
      </w:pPr>
      <w:r w:rsidRPr="00152F91">
        <w:rPr>
          <w:rFonts w:asciiTheme="minorHAnsi" w:hAnsiTheme="minorHAnsi" w:cstheme="minorHAnsi"/>
          <w:color w:val="B00058"/>
          <w:sz w:val="22"/>
          <w:szCs w:val="22"/>
        </w:rPr>
        <w:t>Heureux qui lave son vêtement dans le sang de l'agneau, il aura droit au fruit de l'arbre de la vie.</w:t>
      </w:r>
    </w:p>
    <w:p w14:paraId="229B18CE" w14:textId="77777777" w:rsidR="003A1D48" w:rsidRDefault="003A1D48" w:rsidP="008B4C0E">
      <w:pPr>
        <w:rPr>
          <w:rFonts w:ascii="Yu Gothic" w:eastAsia="Yu Gothic" w:hAnsi="Yu Gothic"/>
          <w:b/>
          <w:bCs/>
          <w:color w:val="B00058"/>
        </w:rPr>
      </w:pPr>
    </w:p>
    <w:p w14:paraId="732FF26F" w14:textId="22689EA6" w:rsidR="008725FE" w:rsidRPr="00760925" w:rsidRDefault="008725FE" w:rsidP="008B4C0E">
      <w:pPr>
        <w:rPr>
          <w:rFonts w:cs="Helvetica"/>
          <w:b/>
          <w:iCs/>
          <w:color w:val="B00058"/>
          <w:u w:val="single"/>
          <w:shd w:val="clear" w:color="auto" w:fill="F5F5F5"/>
        </w:rPr>
      </w:pPr>
      <w:r w:rsidRPr="007F654D">
        <w:rPr>
          <w:rFonts w:ascii="Yu Gothic" w:eastAsia="Yu Gothic" w:hAnsi="Yu Gothic" w:hint="eastAsia"/>
          <w:b/>
          <w:bCs/>
          <w:color w:val="B00058"/>
        </w:rPr>
        <w:t>♬</w:t>
      </w:r>
      <w:r w:rsidRPr="007F654D">
        <w:rPr>
          <w:color w:val="B00058"/>
        </w:rPr>
        <w:t xml:space="preserve">   </w:t>
      </w:r>
      <w:r w:rsidRPr="007F654D">
        <w:rPr>
          <w:rStyle w:val="Accentuation"/>
          <w:rFonts w:cs="Helvetica"/>
          <w:b/>
          <w:i w:val="0"/>
          <w:color w:val="B00058"/>
          <w:u w:val="single"/>
          <w:shd w:val="clear" w:color="auto" w:fill="F5F5F5"/>
        </w:rPr>
        <w:t xml:space="preserve">Chant de </w:t>
      </w:r>
      <w:proofErr w:type="gramStart"/>
      <w:r w:rsidRPr="007F654D">
        <w:rPr>
          <w:rStyle w:val="Accentuation"/>
          <w:rFonts w:cs="Helvetica"/>
          <w:b/>
          <w:i w:val="0"/>
          <w:color w:val="B00058"/>
          <w:u w:val="single"/>
          <w:shd w:val="clear" w:color="auto" w:fill="F5F5F5"/>
        </w:rPr>
        <w:t>communion :</w:t>
      </w:r>
      <w:proofErr w:type="gramEnd"/>
      <w:r w:rsidR="00760925">
        <w:br/>
      </w:r>
      <w:r w:rsidR="00760925">
        <w:br/>
      </w:r>
      <w:r w:rsidR="00760925" w:rsidRPr="00760925">
        <w:rPr>
          <w:rFonts w:cstheme="minorHAnsi"/>
        </w:rPr>
        <w:t>Admirable grandeur, étonnante bont</w:t>
      </w:r>
      <w:r w:rsidR="005468A2">
        <w:rPr>
          <w:rFonts w:cstheme="minorHAnsi"/>
        </w:rPr>
        <w:t>é</w:t>
      </w:r>
      <w:r w:rsidR="00760925" w:rsidRPr="00760925">
        <w:rPr>
          <w:rFonts w:cstheme="minorHAnsi"/>
        </w:rPr>
        <w:t xml:space="preserve"> du Maitre de l’univers </w:t>
      </w:r>
      <w:r w:rsidR="00760925" w:rsidRPr="00760925">
        <w:rPr>
          <w:rFonts w:cstheme="minorHAnsi"/>
        </w:rPr>
        <w:br/>
        <w:t xml:space="preserve">Qui s’humilie pour nous au point de se cacher dans une petite hostie de pain. </w:t>
      </w:r>
      <w:r w:rsidR="00760925" w:rsidRPr="00760925">
        <w:rPr>
          <w:rFonts w:cstheme="minorHAnsi"/>
        </w:rPr>
        <w:br/>
      </w:r>
      <w:r w:rsidR="00760925" w:rsidRPr="00760925">
        <w:rPr>
          <w:rFonts w:cstheme="minorHAnsi"/>
        </w:rPr>
        <w:br/>
        <w:t>R/ « Regardez l’</w:t>
      </w:r>
      <w:proofErr w:type="spellStart"/>
      <w:r w:rsidR="00760925" w:rsidRPr="00760925">
        <w:rPr>
          <w:rFonts w:cstheme="minorHAnsi"/>
        </w:rPr>
        <w:t>humilite</w:t>
      </w:r>
      <w:proofErr w:type="spellEnd"/>
      <w:r w:rsidR="00760925" w:rsidRPr="00760925">
        <w:rPr>
          <w:rFonts w:cstheme="minorHAnsi"/>
        </w:rPr>
        <w:t>́ de Dieu, Regardez l’</w:t>
      </w:r>
      <w:proofErr w:type="spellStart"/>
      <w:r w:rsidR="00760925" w:rsidRPr="00760925">
        <w:rPr>
          <w:rFonts w:cstheme="minorHAnsi"/>
        </w:rPr>
        <w:t>humilite</w:t>
      </w:r>
      <w:proofErr w:type="spellEnd"/>
      <w:r w:rsidR="00760925" w:rsidRPr="00760925">
        <w:rPr>
          <w:rFonts w:cstheme="minorHAnsi"/>
        </w:rPr>
        <w:t xml:space="preserve">́ de Dieu, </w:t>
      </w:r>
      <w:r w:rsidR="00760925" w:rsidRPr="00760925">
        <w:rPr>
          <w:rFonts w:cstheme="minorHAnsi"/>
        </w:rPr>
        <w:br/>
        <w:t>Regardez l’</w:t>
      </w:r>
      <w:proofErr w:type="spellStart"/>
      <w:r w:rsidR="00760925" w:rsidRPr="00760925">
        <w:rPr>
          <w:rFonts w:cstheme="minorHAnsi"/>
        </w:rPr>
        <w:t>humilite</w:t>
      </w:r>
      <w:proofErr w:type="spellEnd"/>
      <w:r w:rsidR="00760925" w:rsidRPr="00760925">
        <w:rPr>
          <w:rFonts w:cstheme="minorHAnsi"/>
        </w:rPr>
        <w:t xml:space="preserve">́ de Dieu, et faites-lui hommage de vos cœurs. » </w:t>
      </w:r>
      <w:r w:rsidR="00760925" w:rsidRPr="00760925">
        <w:rPr>
          <w:rFonts w:cstheme="minorHAnsi"/>
        </w:rPr>
        <w:br/>
      </w:r>
      <w:r w:rsidR="00760925" w:rsidRPr="00760925">
        <w:rPr>
          <w:rFonts w:cstheme="minorHAnsi"/>
        </w:rPr>
        <w:br/>
        <w:t xml:space="preserve">Faites-vous tout petits, vous aussi devant Dieu pour être élevés par Lui, </w:t>
      </w:r>
      <w:r w:rsidR="00760925" w:rsidRPr="00760925">
        <w:rPr>
          <w:rFonts w:cstheme="minorHAnsi"/>
        </w:rPr>
        <w:br/>
        <w:t>Ne gardez rien pour vous, offrez-vous tout entiers à Dieu qui se donne à vous. R/</w:t>
      </w:r>
    </w:p>
    <w:p w14:paraId="2348FC5B" w14:textId="606DA81C" w:rsidR="00B44E70" w:rsidRDefault="00B44E70" w:rsidP="008B4C0E"/>
    <w:p w14:paraId="516C01CB" w14:textId="3560754D" w:rsidR="00592CD3" w:rsidRDefault="005A7510" w:rsidP="00592CD3">
      <w:pPr>
        <w:rPr>
          <w:rFonts w:ascii="Cavolini" w:hAnsi="Cavolini" w:cs="Cavolini"/>
          <w:b/>
          <w:bCs/>
          <w:color w:val="3259A0"/>
          <w:sz w:val="28"/>
          <w:szCs w:val="28"/>
        </w:rPr>
      </w:pPr>
      <w:r>
        <w:rPr>
          <w:noProof/>
        </w:rPr>
        <w:drawing>
          <wp:anchor distT="0" distB="0" distL="114300" distR="114300" simplePos="0" relativeHeight="251662336" behindDoc="0" locked="0" layoutInCell="1" allowOverlap="1" wp14:anchorId="30AC9550" wp14:editId="0F31BFEE">
            <wp:simplePos x="0" y="0"/>
            <wp:positionH relativeFrom="margin">
              <wp:posOffset>3580853</wp:posOffset>
            </wp:positionH>
            <wp:positionV relativeFrom="margin">
              <wp:posOffset>3208373</wp:posOffset>
            </wp:positionV>
            <wp:extent cx="2597150" cy="3651250"/>
            <wp:effectExtent l="0" t="0" r="0" b="6350"/>
            <wp:wrapSquare wrapText="bothSides"/>
            <wp:docPr id="5" name="Image 5" descr="Maternité divine de la Sainte Vi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ernité divine de la Sainte Vier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7150" cy="3651250"/>
                    </a:xfrm>
                    <a:prstGeom prst="rect">
                      <a:avLst/>
                    </a:prstGeom>
                    <a:noFill/>
                    <a:ln>
                      <a:noFill/>
                    </a:ln>
                  </pic:spPr>
                </pic:pic>
              </a:graphicData>
            </a:graphic>
          </wp:anchor>
        </w:drawing>
      </w:r>
      <w:r w:rsidR="00592CD3" w:rsidRPr="00994DE2">
        <w:rPr>
          <w:rFonts w:ascii="Cavolini" w:hAnsi="Cavolini" w:cs="Cavolini"/>
          <w:b/>
          <w:bCs/>
          <w:color w:val="3259A0"/>
          <w:sz w:val="28"/>
          <w:szCs w:val="28"/>
        </w:rPr>
        <w:sym w:font="Wingdings" w:char="F058"/>
      </w:r>
      <w:r w:rsidR="00592CD3" w:rsidRPr="00994DE2">
        <w:rPr>
          <w:rFonts w:ascii="Cavolini" w:hAnsi="Cavolini" w:cs="Cavolini"/>
          <w:b/>
          <w:bCs/>
          <w:color w:val="3259A0"/>
          <w:sz w:val="28"/>
          <w:szCs w:val="28"/>
        </w:rPr>
        <w:t xml:space="preserve"> Envoi</w:t>
      </w:r>
    </w:p>
    <w:p w14:paraId="3826650A" w14:textId="69268467" w:rsidR="00224EE9" w:rsidRPr="003D7A05" w:rsidRDefault="00224EE9" w:rsidP="00592CD3">
      <w:pPr>
        <w:rPr>
          <w:sz w:val="28"/>
          <w:szCs w:val="28"/>
        </w:rPr>
      </w:pPr>
      <w:r w:rsidRPr="007F654D">
        <w:rPr>
          <w:rFonts w:ascii="Yu Gothic" w:eastAsia="Yu Gothic" w:hAnsi="Yu Gothic" w:hint="eastAsia"/>
          <w:b/>
          <w:bCs/>
          <w:color w:val="B00058"/>
        </w:rPr>
        <w:t>♬</w:t>
      </w:r>
      <w:r w:rsidRPr="007F654D">
        <w:rPr>
          <w:color w:val="B00058"/>
        </w:rPr>
        <w:t xml:space="preserve">   </w:t>
      </w:r>
      <w:r>
        <w:rPr>
          <w:rStyle w:val="Accentuation"/>
          <w:rFonts w:cs="Helvetica"/>
          <w:b/>
          <w:i w:val="0"/>
          <w:color w:val="B00058"/>
          <w:u w:val="single"/>
          <w:shd w:val="clear" w:color="auto" w:fill="F5F5F5"/>
        </w:rPr>
        <w:t xml:space="preserve">Je vous salue </w:t>
      </w:r>
      <w:proofErr w:type="gramStart"/>
      <w:r>
        <w:rPr>
          <w:rStyle w:val="Accentuation"/>
          <w:rFonts w:cs="Helvetica"/>
          <w:b/>
          <w:i w:val="0"/>
          <w:color w:val="B00058"/>
          <w:u w:val="single"/>
          <w:shd w:val="clear" w:color="auto" w:fill="F5F5F5"/>
        </w:rPr>
        <w:t>Marie :</w:t>
      </w:r>
      <w:proofErr w:type="gramEnd"/>
    </w:p>
    <w:p w14:paraId="588B3DF7" w14:textId="3E0C2349" w:rsidR="00224EE9" w:rsidRPr="00224EE9" w:rsidRDefault="00224EE9" w:rsidP="00224EE9">
      <w:pPr>
        <w:spacing w:after="0" w:line="240" w:lineRule="auto"/>
        <w:jc w:val="center"/>
        <w:rPr>
          <w:rFonts w:eastAsia="Times New Roman" w:cstheme="minorHAnsi"/>
          <w:lang w:eastAsia="fr-FR"/>
        </w:rPr>
      </w:pPr>
      <w:r w:rsidRPr="00224EE9">
        <w:rPr>
          <w:rFonts w:eastAsia="Times New Roman" w:cstheme="minorHAnsi"/>
          <w:lang w:eastAsia="fr-FR"/>
        </w:rPr>
        <w:t>Je vous salue Marie, comblée de grâce ;</w:t>
      </w:r>
      <w:r w:rsidRPr="00224EE9">
        <w:rPr>
          <w:rFonts w:eastAsia="Times New Roman" w:cstheme="minorHAnsi"/>
          <w:lang w:eastAsia="fr-FR"/>
        </w:rPr>
        <w:br/>
        <w:t>Le Seigneur est avec vous.</w:t>
      </w:r>
      <w:r w:rsidRPr="00224EE9">
        <w:rPr>
          <w:rFonts w:eastAsia="Times New Roman" w:cstheme="minorHAnsi"/>
          <w:lang w:eastAsia="fr-FR"/>
        </w:rPr>
        <w:br/>
        <w:t>Vous êtes bénie entre toutes les femmes</w:t>
      </w:r>
      <w:r w:rsidRPr="00224EE9">
        <w:rPr>
          <w:rFonts w:eastAsia="Times New Roman" w:cstheme="minorHAnsi"/>
          <w:lang w:eastAsia="fr-FR"/>
        </w:rPr>
        <w:br/>
        <w:t>Et Jésus, le fruit de vos entrailles, est béni.</w:t>
      </w:r>
      <w:r w:rsidRPr="00224EE9">
        <w:rPr>
          <w:rFonts w:eastAsia="Times New Roman" w:cstheme="minorHAnsi"/>
          <w:lang w:eastAsia="fr-FR"/>
        </w:rPr>
        <w:br/>
        <w:t>Sainte Marie, Mère de Dieu,</w:t>
      </w:r>
      <w:r w:rsidRPr="00224EE9">
        <w:rPr>
          <w:rFonts w:eastAsia="Times New Roman" w:cstheme="minorHAnsi"/>
          <w:lang w:eastAsia="fr-FR"/>
        </w:rPr>
        <w:br/>
        <w:t>Priez pour nous pauvres pécheurs,</w:t>
      </w:r>
      <w:r w:rsidRPr="00224EE9">
        <w:rPr>
          <w:rFonts w:eastAsia="Times New Roman" w:cstheme="minorHAnsi"/>
          <w:lang w:eastAsia="fr-FR"/>
        </w:rPr>
        <w:br/>
        <w:t>Maintenant et à l’heure de notre mort.</w:t>
      </w:r>
    </w:p>
    <w:p w14:paraId="70D51DA5" w14:textId="2A9F1E77" w:rsidR="00224EE9" w:rsidRPr="00224EE9" w:rsidRDefault="00224EE9" w:rsidP="00224EE9">
      <w:pPr>
        <w:spacing w:after="0" w:line="240" w:lineRule="auto"/>
        <w:jc w:val="center"/>
        <w:rPr>
          <w:rFonts w:eastAsia="Times New Roman" w:cstheme="minorHAnsi"/>
          <w:lang w:eastAsia="fr-FR"/>
        </w:rPr>
      </w:pPr>
      <w:r w:rsidRPr="00224EE9">
        <w:rPr>
          <w:rFonts w:eastAsia="Times New Roman" w:cstheme="minorHAnsi"/>
          <w:lang w:eastAsia="fr-FR"/>
        </w:rPr>
        <w:t>Amen, Amen, Alléluia !</w:t>
      </w:r>
      <w:r w:rsidR="005A7510" w:rsidRPr="005A7510">
        <w:t xml:space="preserve"> </w:t>
      </w:r>
    </w:p>
    <w:p w14:paraId="2FC241D7" w14:textId="3EACE389" w:rsidR="00592CD3" w:rsidRDefault="00592CD3" w:rsidP="008B4C0E"/>
    <w:p w14:paraId="09A1C535" w14:textId="0181EE40" w:rsidR="00592CD3" w:rsidRDefault="00592CD3" w:rsidP="008B4C0E"/>
    <w:p w14:paraId="709DC54B" w14:textId="240DF7A2" w:rsidR="005A7510" w:rsidRDefault="005A7510" w:rsidP="008B4C0E"/>
    <w:p w14:paraId="46E1CB0E" w14:textId="5F37C3AE" w:rsidR="005A7510" w:rsidRDefault="005A7510" w:rsidP="008B4C0E"/>
    <w:p w14:paraId="795AE41E" w14:textId="2EEE410B" w:rsidR="005A7510" w:rsidRDefault="005A7510" w:rsidP="008B4C0E"/>
    <w:p w14:paraId="05421D70" w14:textId="54700E61" w:rsidR="005A7510" w:rsidRDefault="005A7510" w:rsidP="008B4C0E"/>
    <w:p w14:paraId="69E47E05" w14:textId="53CA965B" w:rsidR="005A7510" w:rsidRDefault="005A7510" w:rsidP="005A7510">
      <w:pPr>
        <w:jc w:val="right"/>
        <w:rPr>
          <w:sz w:val="14"/>
          <w:szCs w:val="14"/>
        </w:rPr>
      </w:pPr>
      <w:r>
        <w:rPr>
          <w:sz w:val="14"/>
          <w:szCs w:val="14"/>
        </w:rPr>
        <w:t xml:space="preserve">Photo : </w:t>
      </w:r>
      <w:hyperlink r:id="rId11" w:history="1">
        <w:r w:rsidRPr="00347B8F">
          <w:rPr>
            <w:rStyle w:val="Lienhypertexte"/>
            <w:sz w:val="14"/>
            <w:szCs w:val="14"/>
          </w:rPr>
          <w:t>https://www.icrsp.org/Calendriers/Le%20Saint%20du%20Jour/maternite_divine.htm</w:t>
        </w:r>
      </w:hyperlink>
    </w:p>
    <w:p w14:paraId="6890E7A8" w14:textId="77777777" w:rsidR="005A7510" w:rsidRPr="000D4C50" w:rsidRDefault="005A7510" w:rsidP="00C32B2B">
      <w:pPr>
        <w:rPr>
          <w:sz w:val="24"/>
          <w:szCs w:val="24"/>
        </w:rPr>
      </w:pPr>
    </w:p>
    <w:p w14:paraId="298295FD" w14:textId="71DBD925" w:rsidR="005A7510" w:rsidRPr="000D4C50" w:rsidRDefault="005A7510" w:rsidP="005A7510">
      <w:pPr>
        <w:spacing w:after="0"/>
        <w:rPr>
          <w:sz w:val="24"/>
          <w:szCs w:val="24"/>
        </w:rPr>
      </w:pPr>
      <w:r w:rsidRPr="000D4C50">
        <w:rPr>
          <w:sz w:val="24"/>
          <w:szCs w:val="24"/>
        </w:rPr>
        <w:t>Liens</w:t>
      </w:r>
      <w:r w:rsidR="000D4C50">
        <w:rPr>
          <w:sz w:val="24"/>
          <w:szCs w:val="24"/>
        </w:rPr>
        <w:t>-</w:t>
      </w:r>
      <w:r w:rsidRPr="000D4C50">
        <w:rPr>
          <w:sz w:val="24"/>
          <w:szCs w:val="24"/>
        </w:rPr>
        <w:t xml:space="preserve">vidéos possibles sur grand écran : </w:t>
      </w:r>
    </w:p>
    <w:p w14:paraId="11C0C13C" w14:textId="77777777" w:rsidR="005A7510" w:rsidRPr="009A0DFC" w:rsidRDefault="005A7510" w:rsidP="005A7510">
      <w:pPr>
        <w:spacing w:after="0"/>
        <w:rPr>
          <w:sz w:val="20"/>
          <w:szCs w:val="20"/>
        </w:rPr>
      </w:pPr>
      <w:r w:rsidRPr="009A0DFC">
        <w:rPr>
          <w:sz w:val="20"/>
          <w:szCs w:val="20"/>
        </w:rPr>
        <w:t xml:space="preserve">Préparez, à travers le désert (Emmanuel) :  </w:t>
      </w:r>
      <w:hyperlink r:id="rId12" w:history="1">
        <w:r w:rsidRPr="009A0DFC">
          <w:rPr>
            <w:rStyle w:val="Lienhypertexte"/>
            <w:sz w:val="20"/>
            <w:szCs w:val="20"/>
          </w:rPr>
          <w:t>https://www.youtube.com/watch?v=T1rS4ruWg58</w:t>
        </w:r>
      </w:hyperlink>
    </w:p>
    <w:p w14:paraId="61F15350" w14:textId="3E605A2B" w:rsidR="00760925" w:rsidRDefault="00760925" w:rsidP="005A7510">
      <w:pPr>
        <w:spacing w:after="0"/>
        <w:rPr>
          <w:rStyle w:val="Lienhypertexte"/>
          <w:sz w:val="20"/>
          <w:szCs w:val="20"/>
        </w:rPr>
      </w:pPr>
      <w:r w:rsidRPr="005A7510">
        <w:rPr>
          <w:sz w:val="20"/>
          <w:szCs w:val="20"/>
        </w:rPr>
        <w:t>regardez l’humilité de Dieu</w:t>
      </w:r>
      <w:r w:rsidR="005A7510">
        <w:rPr>
          <w:sz w:val="20"/>
          <w:szCs w:val="20"/>
        </w:rPr>
        <w:t xml:space="preserve"> : </w:t>
      </w:r>
      <w:hyperlink r:id="rId13" w:history="1">
        <w:r w:rsidR="005A7510" w:rsidRPr="00347B8F">
          <w:rPr>
            <w:rStyle w:val="Lienhypertexte"/>
            <w:sz w:val="20"/>
            <w:szCs w:val="20"/>
          </w:rPr>
          <w:t>https://www.youtube.com/watch?v=wrEB2PVKiLM</w:t>
        </w:r>
      </w:hyperlink>
    </w:p>
    <w:p w14:paraId="2ADCB3CC" w14:textId="1DD9D099" w:rsidR="000D4C50" w:rsidRPr="000D4C50" w:rsidRDefault="000D4C50" w:rsidP="005A7510">
      <w:pPr>
        <w:spacing w:after="0"/>
        <w:rPr>
          <w:color w:val="000000" w:themeColor="text1"/>
          <w:sz w:val="20"/>
          <w:szCs w:val="20"/>
        </w:rPr>
      </w:pPr>
      <w:r w:rsidRPr="000D4C50">
        <w:rPr>
          <w:rStyle w:val="Lienhypertexte"/>
          <w:color w:val="000000" w:themeColor="text1"/>
          <w:sz w:val="24"/>
          <w:szCs w:val="24"/>
          <w:u w:val="none"/>
        </w:rPr>
        <w:t>Chant pouvant servir de médiation après la communion (composition Morbihannaise) :</w:t>
      </w:r>
      <w:r w:rsidRPr="000D4C50">
        <w:rPr>
          <w:rStyle w:val="Lienhypertexte"/>
          <w:color w:val="000000" w:themeColor="text1"/>
          <w:u w:val="none"/>
        </w:rPr>
        <w:t xml:space="preserve"> </w:t>
      </w:r>
      <w:hyperlink r:id="rId14" w:history="1">
        <w:r w:rsidRPr="00D67E34">
          <w:rPr>
            <w:rStyle w:val="Lienhypertexte"/>
          </w:rPr>
          <w:t>https://www.youtube.com/watch?v=OkU2MW0Rouw</w:t>
        </w:r>
      </w:hyperlink>
    </w:p>
    <w:p w14:paraId="6DABADE2" w14:textId="04E57089" w:rsidR="00592CD3" w:rsidRPr="005A7510" w:rsidRDefault="00592CD3" w:rsidP="005A7510">
      <w:pPr>
        <w:spacing w:after="0"/>
        <w:rPr>
          <w:sz w:val="20"/>
          <w:szCs w:val="20"/>
        </w:rPr>
      </w:pPr>
      <w:r w:rsidRPr="005A7510">
        <w:rPr>
          <w:sz w:val="20"/>
          <w:szCs w:val="20"/>
        </w:rPr>
        <w:t>Je vous salue Marie</w:t>
      </w:r>
      <w:r w:rsidR="005A7510">
        <w:rPr>
          <w:sz w:val="20"/>
          <w:szCs w:val="20"/>
        </w:rPr>
        <w:t xml:space="preserve"> : </w:t>
      </w:r>
      <w:hyperlink r:id="rId15" w:history="1">
        <w:r w:rsidR="005A7510" w:rsidRPr="00347B8F">
          <w:rPr>
            <w:rStyle w:val="Lienhypertexte"/>
            <w:sz w:val="20"/>
            <w:szCs w:val="20"/>
          </w:rPr>
          <w:t>https://www.youtube.com/watch?v=AwOR7Ei6wPM</w:t>
        </w:r>
      </w:hyperlink>
    </w:p>
    <w:p w14:paraId="6A7E1439" w14:textId="77777777" w:rsidR="00592CD3" w:rsidRDefault="00592CD3"/>
    <w:p w14:paraId="6A690A64" w14:textId="3EFAE0AB" w:rsidR="004301E7" w:rsidRDefault="004301E7"/>
    <w:p w14:paraId="6A155D2A" w14:textId="616A76C9" w:rsidR="004301E7" w:rsidRDefault="004301E7"/>
    <w:p w14:paraId="4375569F" w14:textId="52BA5E8B" w:rsidR="0058131D" w:rsidRDefault="005A7510">
      <w:r>
        <w:t>DDEC 56 – Service Formation Humaine – Novembre 202</w:t>
      </w:r>
      <w:r w:rsidR="00B314AB">
        <w:t>4</w:t>
      </w:r>
      <w:r w:rsidR="00B314AB" w:rsidRPr="00BD7EA7">
        <w:rPr>
          <w:rFonts w:cstheme="minorHAnsi"/>
          <w:noProof/>
          <w:sz w:val="32"/>
          <w:szCs w:val="32"/>
        </w:rPr>
        <w:drawing>
          <wp:anchor distT="0" distB="0" distL="114300" distR="114300" simplePos="0" relativeHeight="251668480" behindDoc="0" locked="0" layoutInCell="1" allowOverlap="1" wp14:anchorId="52C9D10A" wp14:editId="62B9DE05">
            <wp:simplePos x="0" y="0"/>
            <wp:positionH relativeFrom="margin">
              <wp:align>right</wp:align>
            </wp:positionH>
            <wp:positionV relativeFrom="margin">
              <wp:align>bottom</wp:align>
            </wp:positionV>
            <wp:extent cx="1589394" cy="527050"/>
            <wp:effectExtent l="0" t="0" r="0" b="6350"/>
            <wp:wrapSquare wrapText="bothSides"/>
            <wp:docPr id="2014905390" name="Image 4" descr="Une image contenant Police, Graphique, graphisme, texte&#10;&#10;Description générée automatiquement">
              <a:extLst xmlns:a="http://schemas.openxmlformats.org/drawingml/2006/main">
                <a:ext uri="{FF2B5EF4-FFF2-40B4-BE49-F238E27FC236}">
                  <a16:creationId xmlns:a16="http://schemas.microsoft.com/office/drawing/2014/main" id="{37981D32-8329-3B40-2ADC-2078880F27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Police, Graphique, graphisme, texte&#10;&#10;Description générée automatiquement">
                      <a:extLst>
                        <a:ext uri="{FF2B5EF4-FFF2-40B4-BE49-F238E27FC236}">
                          <a16:creationId xmlns:a16="http://schemas.microsoft.com/office/drawing/2014/main" id="{37981D32-8329-3B40-2ADC-2078880F27AB}"/>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9394" cy="527050"/>
                    </a:xfrm>
                    <a:prstGeom prst="rect">
                      <a:avLst/>
                    </a:prstGeom>
                  </pic:spPr>
                </pic:pic>
              </a:graphicData>
            </a:graphic>
          </wp:anchor>
        </w:drawing>
      </w:r>
    </w:p>
    <w:sectPr w:rsidR="0058131D" w:rsidSect="006808E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240E5"/>
    <w:multiLevelType w:val="hybridMultilevel"/>
    <w:tmpl w:val="E1308E6C"/>
    <w:lvl w:ilvl="0" w:tplc="5E544D18">
      <w:start w:val="5"/>
      <w:numFmt w:val="upperLetter"/>
      <w:lvlText w:val="%1."/>
      <w:lvlJc w:val="left"/>
      <w:pPr>
        <w:ind w:left="1080" w:hanging="360"/>
      </w:pPr>
      <w:rPr>
        <w:rFonts w:asciiTheme="minorHAnsi" w:eastAsiaTheme="minorHAnsi" w:hAnsiTheme="minorHAnsi" w:hint="default"/>
        <w:b w:val="0"/>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55E02CE4"/>
    <w:multiLevelType w:val="hybridMultilevel"/>
    <w:tmpl w:val="A0DCB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A5A1068"/>
    <w:multiLevelType w:val="hybridMultilevel"/>
    <w:tmpl w:val="600648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93953062">
    <w:abstractNumId w:val="1"/>
  </w:num>
  <w:num w:numId="2" w16cid:durableId="1954483947">
    <w:abstractNumId w:val="0"/>
  </w:num>
  <w:num w:numId="3" w16cid:durableId="818498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1D"/>
    <w:rsid w:val="000D4C50"/>
    <w:rsid w:val="00224EE9"/>
    <w:rsid w:val="003A1D48"/>
    <w:rsid w:val="003A7ABA"/>
    <w:rsid w:val="004301E7"/>
    <w:rsid w:val="0047108F"/>
    <w:rsid w:val="00514707"/>
    <w:rsid w:val="005468A2"/>
    <w:rsid w:val="0058131D"/>
    <w:rsid w:val="00592CD3"/>
    <w:rsid w:val="005A7510"/>
    <w:rsid w:val="006808EB"/>
    <w:rsid w:val="00760925"/>
    <w:rsid w:val="007664E4"/>
    <w:rsid w:val="008725FE"/>
    <w:rsid w:val="008B4C0E"/>
    <w:rsid w:val="00B311B6"/>
    <w:rsid w:val="00B314AB"/>
    <w:rsid w:val="00B44E70"/>
    <w:rsid w:val="00C32B2B"/>
    <w:rsid w:val="00D240EF"/>
    <w:rsid w:val="00D73DE3"/>
    <w:rsid w:val="00E254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0B95"/>
  <w15:chartTrackingRefBased/>
  <w15:docId w15:val="{7F88701C-6B65-4A09-B1FC-1D1D08A1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8725FE"/>
    <w:pPr>
      <w:autoSpaceDE w:val="0"/>
      <w:autoSpaceDN w:val="0"/>
      <w:adjustRightInd w:val="0"/>
      <w:spacing w:after="0" w:line="240" w:lineRule="auto"/>
      <w:ind w:left="270" w:hanging="270"/>
      <w:outlineLvl w:val="1"/>
    </w:pPr>
    <w:rPr>
      <w:rFonts w:ascii="Times New Roman" w:eastAsia="Times New Roman" w:hAnsi="Times New Roman" w:cs="Times New Roman"/>
      <w:color w:val="000000"/>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8131D"/>
    <w:rPr>
      <w:color w:val="0563C1" w:themeColor="hyperlink"/>
      <w:u w:val="single"/>
    </w:rPr>
  </w:style>
  <w:style w:type="character" w:styleId="Mentionnonrsolue">
    <w:name w:val="Unresolved Mention"/>
    <w:basedOn w:val="Policepardfaut"/>
    <w:uiPriority w:val="99"/>
    <w:semiHidden/>
    <w:unhideWhenUsed/>
    <w:rsid w:val="0058131D"/>
    <w:rPr>
      <w:color w:val="605E5C"/>
      <w:shd w:val="clear" w:color="auto" w:fill="E1DFDD"/>
    </w:rPr>
  </w:style>
  <w:style w:type="paragraph" w:styleId="NormalWeb">
    <w:name w:val="Normal (Web)"/>
    <w:basedOn w:val="Normal"/>
    <w:uiPriority w:val="99"/>
    <w:unhideWhenUsed/>
    <w:rsid w:val="0058131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808EB"/>
    <w:pPr>
      <w:ind w:left="720"/>
      <w:contextualSpacing/>
    </w:pPr>
  </w:style>
  <w:style w:type="character" w:customStyle="1" w:styleId="versenumber">
    <w:name w:val="verse_number"/>
    <w:basedOn w:val="Policepardfaut"/>
    <w:rsid w:val="00B44E70"/>
  </w:style>
  <w:style w:type="character" w:customStyle="1" w:styleId="Titre2Car">
    <w:name w:val="Titre 2 Car"/>
    <w:basedOn w:val="Policepardfaut"/>
    <w:link w:val="Titre2"/>
    <w:rsid w:val="008725FE"/>
    <w:rPr>
      <w:rFonts w:ascii="Times New Roman" w:eastAsia="Times New Roman" w:hAnsi="Times New Roman" w:cs="Times New Roman"/>
      <w:color w:val="000000"/>
      <w:sz w:val="32"/>
      <w:szCs w:val="32"/>
      <w:lang w:eastAsia="fr-FR"/>
    </w:rPr>
  </w:style>
  <w:style w:type="character" w:styleId="Accentuation">
    <w:name w:val="Emphasis"/>
    <w:basedOn w:val="Policepardfaut"/>
    <w:uiPriority w:val="20"/>
    <w:qFormat/>
    <w:rsid w:val="008725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474686">
      <w:bodyDiv w:val="1"/>
      <w:marLeft w:val="0"/>
      <w:marRight w:val="0"/>
      <w:marTop w:val="0"/>
      <w:marBottom w:val="0"/>
      <w:divBdr>
        <w:top w:val="none" w:sz="0" w:space="0" w:color="auto"/>
        <w:left w:val="none" w:sz="0" w:space="0" w:color="auto"/>
        <w:bottom w:val="none" w:sz="0" w:space="0" w:color="auto"/>
        <w:right w:val="none" w:sz="0" w:space="0" w:color="auto"/>
      </w:divBdr>
      <w:divsChild>
        <w:div w:id="692926622">
          <w:marLeft w:val="0"/>
          <w:marRight w:val="0"/>
          <w:marTop w:val="0"/>
          <w:marBottom w:val="0"/>
          <w:divBdr>
            <w:top w:val="none" w:sz="0" w:space="0" w:color="auto"/>
            <w:left w:val="none" w:sz="0" w:space="0" w:color="auto"/>
            <w:bottom w:val="none" w:sz="0" w:space="0" w:color="auto"/>
            <w:right w:val="none" w:sz="0" w:space="0" w:color="auto"/>
          </w:divBdr>
          <w:divsChild>
            <w:div w:id="2632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5337">
      <w:bodyDiv w:val="1"/>
      <w:marLeft w:val="0"/>
      <w:marRight w:val="0"/>
      <w:marTop w:val="0"/>
      <w:marBottom w:val="0"/>
      <w:divBdr>
        <w:top w:val="none" w:sz="0" w:space="0" w:color="auto"/>
        <w:left w:val="none" w:sz="0" w:space="0" w:color="auto"/>
        <w:bottom w:val="none" w:sz="0" w:space="0" w:color="auto"/>
        <w:right w:val="none" w:sz="0" w:space="0" w:color="auto"/>
      </w:divBdr>
    </w:div>
    <w:div w:id="19185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lf.org/bible" TargetMode="External"/><Relationship Id="rId13" Type="http://schemas.openxmlformats.org/officeDocument/2006/relationships/hyperlink" Target="https://www.youtube.com/watch?v=wrEB2PVKiL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watch?v=T1rS4ruWg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eglise.catholique.fr/369328-lavent-et-noel-sur-les-sites-de-leglise-catholique/" TargetMode="External"/><Relationship Id="rId11" Type="http://schemas.openxmlformats.org/officeDocument/2006/relationships/hyperlink" Target="https://www.icrsp.org/Calendriers/Le%20Saint%20du%20Jour/maternite_divine.htm" TargetMode="External"/><Relationship Id="rId5" Type="http://schemas.openxmlformats.org/officeDocument/2006/relationships/image" Target="media/image1.jpeg"/><Relationship Id="rId15" Type="http://schemas.openxmlformats.org/officeDocument/2006/relationships/hyperlink" Target="https://www.youtube.com/watch?v=AwOR7Ei6wP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oise.catholique.fr" TargetMode="External"/><Relationship Id="rId14" Type="http://schemas.openxmlformats.org/officeDocument/2006/relationships/hyperlink" Target="https://www.youtube.com/watch?v=OkU2MW0Rou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1314</Words>
  <Characters>7231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DE LA PESCHARDIERE</dc:creator>
  <cp:keywords/>
  <dc:description/>
  <cp:lastModifiedBy>Myriam DE LA PESCHARDIERE</cp:lastModifiedBy>
  <cp:revision>14</cp:revision>
  <dcterms:created xsi:type="dcterms:W3CDTF">2021-11-18T08:36:00Z</dcterms:created>
  <dcterms:modified xsi:type="dcterms:W3CDTF">2024-11-21T11:22:00Z</dcterms:modified>
</cp:coreProperties>
</file>