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5DBE6" w14:textId="6265B9C4" w:rsidR="00FA1B17" w:rsidRPr="001A1A68" w:rsidRDefault="00FA1B17" w:rsidP="00FA1B17">
      <w:pPr>
        <w:jc w:val="center"/>
        <w:rPr>
          <w:rFonts w:ascii="Forte" w:hAnsi="Forte"/>
          <w:color w:val="C00000"/>
          <w:sz w:val="44"/>
          <w:szCs w:val="44"/>
        </w:rPr>
      </w:pPr>
      <w:r w:rsidRPr="001A1A68">
        <w:rPr>
          <w:rFonts w:ascii="Forte" w:hAnsi="Forte"/>
          <w:color w:val="C00000"/>
          <w:sz w:val="44"/>
          <w:szCs w:val="44"/>
        </w:rPr>
        <w:t>Quelques propositions pour bâtir une célébration de fin d’année</w:t>
      </w:r>
    </w:p>
    <w:p w14:paraId="498A60A5" w14:textId="575711EB" w:rsidR="00FA1B17" w:rsidRDefault="00FA1B17" w:rsidP="00EB1DE0"/>
    <w:p w14:paraId="5517F38A" w14:textId="00511F20" w:rsidR="002C1758" w:rsidRDefault="002C1758" w:rsidP="00EB1DE0">
      <w:r>
        <w:rPr>
          <w:rFonts w:ascii="Cavolini" w:hAnsi="Cavolini" w:cs="Cavolini"/>
          <w:color w:val="0070C0"/>
          <w:u w:val="single"/>
        </w:rPr>
        <w:t>Chant d’ouverture</w:t>
      </w:r>
    </w:p>
    <w:p w14:paraId="730A1E38" w14:textId="474A73BA" w:rsidR="00695CAA" w:rsidRDefault="002C1758" w:rsidP="00DE7361">
      <w:pPr>
        <w:rPr>
          <w:rFonts w:ascii="Calibri" w:hAnsi="Calibri" w:cs="Calibri"/>
          <w:b/>
          <w:bCs/>
          <w:color w:val="CC0066"/>
        </w:rPr>
      </w:pPr>
      <w:r w:rsidRPr="00013F82">
        <w:rPr>
          <w:rFonts w:ascii="Yu Gothic" w:eastAsia="Yu Gothic" w:hAnsi="Yu Gothic" w:hint="eastAsia"/>
          <w:b/>
          <w:bCs/>
          <w:color w:val="B00058"/>
        </w:rPr>
        <w:t>♬</w:t>
      </w:r>
      <w:r>
        <w:rPr>
          <w:rFonts w:ascii="Yu Gothic" w:eastAsia="Yu Gothic" w:hAnsi="Yu Gothic"/>
          <w:b/>
          <w:bCs/>
          <w:color w:val="B00058"/>
        </w:rPr>
        <w:t xml:space="preserve"> </w:t>
      </w:r>
      <w:r w:rsidR="0059603B">
        <w:rPr>
          <w:rFonts w:ascii="Calibri" w:hAnsi="Calibri" w:cs="Calibri"/>
          <w:b/>
          <w:bCs/>
          <w:color w:val="CC0066"/>
        </w:rPr>
        <w:t>Rendons gloire à notre Dieu</w:t>
      </w:r>
    </w:p>
    <w:p w14:paraId="40EFD6DF" w14:textId="020D2FF2" w:rsidR="0059603B" w:rsidRDefault="00000000" w:rsidP="00DE7361">
      <w:pPr>
        <w:rPr>
          <w:rFonts w:ascii="Calibri" w:hAnsi="Calibri" w:cs="Calibri"/>
          <w:b/>
          <w:bCs/>
          <w:color w:val="CC0066"/>
        </w:rPr>
      </w:pPr>
      <w:hyperlink r:id="rId5" w:history="1">
        <w:r w:rsidR="0059603B" w:rsidRPr="00EF0361">
          <w:rPr>
            <w:rStyle w:val="Lienhypertexte"/>
            <w:rFonts w:ascii="Calibri" w:hAnsi="Calibri" w:cs="Calibri"/>
            <w:b/>
            <w:bCs/>
          </w:rPr>
          <w:t>https://www.youtube.com/watch?v=DGnCRAswnso</w:t>
        </w:r>
      </w:hyperlink>
    </w:p>
    <w:p w14:paraId="5ED21994" w14:textId="612AD094" w:rsidR="0059603B" w:rsidRDefault="0059603B" w:rsidP="0059603B">
      <w:pPr>
        <w:pStyle w:val="NormalWeb"/>
      </w:pPr>
      <w:r>
        <w:rPr>
          <w:b/>
          <w:bCs/>
        </w:rPr>
        <w:t>R. Rendons gloire à notre Dieu !</w:t>
      </w:r>
      <w:r w:rsidRPr="0059603B"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6084B" wp14:editId="1F96EF9E">
            <wp:simplePos x="2851150" y="2935605"/>
            <wp:positionH relativeFrom="margin">
              <wp:align>right</wp:align>
            </wp:positionH>
            <wp:positionV relativeFrom="margin">
              <wp:align>center</wp:align>
            </wp:positionV>
            <wp:extent cx="2382520" cy="1925320"/>
            <wp:effectExtent l="0" t="0" r="0" b="0"/>
            <wp:wrapSquare wrapText="bothSides"/>
            <wp:docPr id="1056649208" name="Image 1" descr="Louange Lou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ange Loua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/>
        <w:t xml:space="preserve">Lui qui fit des merveilles, </w:t>
      </w:r>
      <w:r>
        <w:rPr>
          <w:b/>
          <w:bCs/>
        </w:rPr>
        <w:br/>
        <w:t xml:space="preserve">Il est présent au milieu de nous </w:t>
      </w:r>
      <w:r>
        <w:rPr>
          <w:b/>
          <w:bCs/>
        </w:rPr>
        <w:br/>
        <w:t>Maintenant et à jamais !</w:t>
      </w:r>
      <w:r>
        <w:t xml:space="preserve"> </w:t>
      </w:r>
      <w:r>
        <w:br/>
      </w:r>
      <w:r>
        <w:br/>
        <w:t xml:space="preserve">1. Louons notre Seigneur, </w:t>
      </w:r>
      <w:r>
        <w:br/>
        <w:t xml:space="preserve">Car grande est sa puissance, </w:t>
      </w:r>
      <w:r>
        <w:br/>
        <w:t xml:space="preserve">Lui qui nous a créés, </w:t>
      </w:r>
      <w:r>
        <w:br/>
        <w:t xml:space="preserve">Nous a donné la vie. </w:t>
      </w:r>
      <w:r>
        <w:br/>
      </w:r>
      <w:r>
        <w:br/>
        <w:t>2. Invoquons notre Dieu,</w:t>
      </w:r>
      <w:r>
        <w:br/>
        <w:t>Demandons-lui sa grâce,</w:t>
      </w:r>
      <w:r>
        <w:br/>
        <w:t>Il est notre Sauveur,</w:t>
      </w:r>
      <w:r>
        <w:br/>
        <w:t>Notre libérateur.</w:t>
      </w:r>
      <w:r>
        <w:br/>
      </w:r>
      <w:r>
        <w:br/>
        <w:t>3. Oui le Seigneur nous aime,</w:t>
      </w:r>
      <w:r>
        <w:br/>
        <w:t>Il s´est livré pour nous.</w:t>
      </w:r>
      <w:r>
        <w:br/>
        <w:t xml:space="preserve">Unis en son amour, </w:t>
      </w:r>
      <w:r>
        <w:br/>
        <w:t>Nous exultons de joie.</w:t>
      </w:r>
      <w:r>
        <w:br/>
      </w:r>
      <w:r>
        <w:br/>
        <w:t>4. Dieu envoie son Esprit,</w:t>
      </w:r>
      <w:r>
        <w:br/>
        <w:t>Source de toute grâce,</w:t>
      </w:r>
      <w:r>
        <w:br/>
        <w:t>Il vient guider nos pas</w:t>
      </w:r>
      <w:r>
        <w:br/>
        <w:t>Et fait de nous des saints.</w:t>
      </w:r>
      <w:r>
        <w:br/>
      </w:r>
      <w:r>
        <w:br/>
        <w:t>5. Gloire à Dieu notre Père,</w:t>
      </w:r>
      <w:r>
        <w:br/>
        <w:t>À son Fils Jésus-Christ,</w:t>
      </w:r>
      <w:r>
        <w:br/>
        <w:t>À l´Esprit de lumière</w:t>
      </w:r>
      <w:r>
        <w:br/>
        <w:t>Pour les siècles des siècles.</w:t>
      </w:r>
    </w:p>
    <w:p w14:paraId="13EB57B1" w14:textId="16C2C80E" w:rsidR="0059603B" w:rsidRPr="0059603B" w:rsidRDefault="0059603B" w:rsidP="0059603B">
      <w:pPr>
        <w:pStyle w:val="NormalWeb"/>
      </w:pPr>
      <w:r>
        <w:rPr>
          <w:rStyle w:val="Accentuation"/>
        </w:rPr>
        <w:t xml:space="preserve">Paroles et musique : Communauté de l´Emmanuel (J.-F. </w:t>
      </w:r>
      <w:proofErr w:type="spellStart"/>
      <w:r>
        <w:rPr>
          <w:rStyle w:val="Accentuation"/>
        </w:rPr>
        <w:t>Léost</w:t>
      </w:r>
      <w:proofErr w:type="spellEnd"/>
      <w:r>
        <w:rPr>
          <w:rStyle w:val="Accentuation"/>
        </w:rPr>
        <w:t>)</w:t>
      </w:r>
      <w:r>
        <w:rPr>
          <w:i/>
          <w:iCs/>
        </w:rPr>
        <w:br/>
      </w:r>
      <w:r>
        <w:rPr>
          <w:rStyle w:val="Accentuation"/>
        </w:rPr>
        <w:t>N° 13-34</w:t>
      </w:r>
    </w:p>
    <w:p w14:paraId="59ABE230" w14:textId="77777777" w:rsidR="0059603B" w:rsidRDefault="0059603B" w:rsidP="00DE7361">
      <w:pPr>
        <w:rPr>
          <w:rFonts w:ascii="Calibri" w:hAnsi="Calibri" w:cs="Calibri"/>
          <w:b/>
          <w:bCs/>
          <w:color w:val="CC0066"/>
        </w:rPr>
      </w:pPr>
    </w:p>
    <w:p w14:paraId="6F14D671" w14:textId="77777777" w:rsidR="0059603B" w:rsidRDefault="0059603B" w:rsidP="00DE7361">
      <w:pPr>
        <w:rPr>
          <w:rFonts w:ascii="Calibri" w:hAnsi="Calibri" w:cs="Calibri"/>
          <w:b/>
          <w:bCs/>
          <w:color w:val="CC0066"/>
        </w:rPr>
      </w:pPr>
    </w:p>
    <w:p w14:paraId="2A881FD4" w14:textId="77777777" w:rsidR="0059603B" w:rsidRDefault="0059603B" w:rsidP="00DE7361">
      <w:pPr>
        <w:rPr>
          <w:rFonts w:ascii="Calibri" w:hAnsi="Calibri" w:cs="Calibri"/>
          <w:b/>
          <w:bCs/>
          <w:color w:val="CC0066"/>
        </w:rPr>
      </w:pPr>
    </w:p>
    <w:p w14:paraId="19507D25" w14:textId="77777777" w:rsidR="0059603B" w:rsidRDefault="0059603B" w:rsidP="00DE7361">
      <w:pPr>
        <w:rPr>
          <w:rFonts w:ascii="Calibri" w:hAnsi="Calibri" w:cs="Calibri"/>
          <w:b/>
          <w:bCs/>
          <w:color w:val="CC0066"/>
        </w:rPr>
      </w:pPr>
    </w:p>
    <w:p w14:paraId="060184A8" w14:textId="66363843" w:rsidR="00DE7361" w:rsidRDefault="00DE7361" w:rsidP="00DE7361">
      <w:pPr>
        <w:rPr>
          <w:rFonts w:ascii="Cavolini" w:hAnsi="Cavolini" w:cs="Cavolini"/>
          <w:color w:val="0070C0"/>
          <w:u w:val="single"/>
        </w:rPr>
      </w:pPr>
      <w:r w:rsidRPr="001A1A68">
        <w:rPr>
          <w:rFonts w:ascii="Cavolini" w:hAnsi="Cavolini" w:cs="Cavolini"/>
          <w:color w:val="0070C0"/>
          <w:u w:val="single"/>
        </w:rPr>
        <w:lastRenderedPageBreak/>
        <w:t>De l’Evangile de St Ma</w:t>
      </w:r>
      <w:r w:rsidR="00240F69">
        <w:rPr>
          <w:rFonts w:ascii="Cavolini" w:hAnsi="Cavolini" w:cs="Cavolini"/>
          <w:color w:val="0070C0"/>
          <w:u w:val="single"/>
        </w:rPr>
        <w:t>rc</w:t>
      </w:r>
      <w:r w:rsidRPr="001A1A68">
        <w:rPr>
          <w:rFonts w:ascii="Cavolini" w:hAnsi="Cavolini" w:cs="Cavolini"/>
          <w:color w:val="0070C0"/>
          <w:u w:val="single"/>
        </w:rPr>
        <w:t> (</w:t>
      </w:r>
      <w:r w:rsidR="00240F69">
        <w:rPr>
          <w:rFonts w:ascii="Cavolini" w:hAnsi="Cavolini" w:cs="Cavolini"/>
          <w:color w:val="0070C0"/>
          <w:u w:val="single"/>
        </w:rPr>
        <w:t>10, 46b-52</w:t>
      </w:r>
      <w:r w:rsidRPr="001A1A68">
        <w:rPr>
          <w:rFonts w:ascii="Cavolini" w:hAnsi="Cavolini" w:cs="Cavolini"/>
          <w:color w:val="0070C0"/>
          <w:u w:val="single"/>
        </w:rPr>
        <w:t xml:space="preserve">) : </w:t>
      </w:r>
    </w:p>
    <w:p w14:paraId="01EAF16E" w14:textId="22616244" w:rsidR="00013F82" w:rsidRDefault="00013F82" w:rsidP="00DE7361">
      <w:pPr>
        <w:rPr>
          <w:rFonts w:ascii="Cavolini" w:hAnsi="Cavolini" w:cs="Cavolini"/>
          <w:color w:val="0070C0"/>
          <w:u w:val="single"/>
        </w:rPr>
      </w:pPr>
      <w:r w:rsidRPr="00013F82">
        <w:rPr>
          <w:rFonts w:ascii="Yu Gothic" w:eastAsia="Yu Gothic" w:hAnsi="Yu Gothic" w:hint="eastAsia"/>
          <w:b/>
          <w:bCs/>
          <w:color w:val="B00058"/>
        </w:rPr>
        <w:t>♬</w:t>
      </w:r>
      <w:r>
        <w:rPr>
          <w:rFonts w:ascii="Yu Gothic" w:eastAsia="Yu Gothic" w:hAnsi="Yu Gothic" w:hint="eastAsia"/>
          <w:b/>
          <w:bCs/>
          <w:color w:val="B00058"/>
        </w:rPr>
        <w:t xml:space="preserve"> </w:t>
      </w:r>
      <w:proofErr w:type="gramStart"/>
      <w:r w:rsidRPr="00013F82">
        <w:rPr>
          <w:rFonts w:eastAsia="Yu Gothic" w:cstheme="minorHAnsi"/>
          <w:b/>
          <w:bCs/>
          <w:color w:val="B00058"/>
        </w:rPr>
        <w:t>Alléluia !</w:t>
      </w:r>
      <w:proofErr w:type="gramEnd"/>
    </w:p>
    <w:p w14:paraId="49A0F3AB" w14:textId="27BD90F6" w:rsidR="00240F69" w:rsidRPr="00240F69" w:rsidRDefault="00DE7361" w:rsidP="00240F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 w:cs="Calibri"/>
          <w:color w:val="009999"/>
        </w:rPr>
      </w:pPr>
      <w:r w:rsidRPr="001A1A68">
        <w:rPr>
          <w:color w:val="008080"/>
        </w:rPr>
        <w:t>« </w:t>
      </w:r>
      <w:r w:rsidR="00240F69" w:rsidRPr="00240F69">
        <w:rPr>
          <w:rFonts w:ascii="Calibri" w:hAnsi="Calibri" w:cs="Calibri"/>
          <w:color w:val="009999"/>
        </w:rPr>
        <w:t>En ce temps-là, tandis que Jésus sortait de Jéricho avec ses disciples et une foule nombreuse, le fils de Timée, Bartimée, un aveugle qui mendiait, était assis au bord du chemin.</w:t>
      </w:r>
    </w:p>
    <w:p w14:paraId="70F3E8BC" w14:textId="46E54835" w:rsidR="00240F69" w:rsidRPr="00240F69" w:rsidRDefault="00240F69" w:rsidP="00240F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 w:cs="Calibri"/>
          <w:color w:val="009999"/>
        </w:rPr>
      </w:pPr>
      <w:r w:rsidRPr="00240F69">
        <w:rPr>
          <w:rFonts w:ascii="Calibri" w:hAnsi="Calibri" w:cs="Calibri"/>
          <w:color w:val="009999"/>
        </w:rPr>
        <w:t>Quand il entendit que c’était Jésus de Nazareth,</w:t>
      </w:r>
      <w:r w:rsidR="00846226">
        <w:rPr>
          <w:rFonts w:ascii="Calibri" w:hAnsi="Calibri" w:cs="Calibri"/>
          <w:color w:val="009999"/>
        </w:rPr>
        <w:t xml:space="preserve"> </w:t>
      </w:r>
      <w:r w:rsidRPr="00240F69">
        <w:rPr>
          <w:rFonts w:ascii="Calibri" w:hAnsi="Calibri" w:cs="Calibri"/>
          <w:color w:val="009999"/>
        </w:rPr>
        <w:t>il se mit à crier : « Fils de David, Jésus, prends pitié de moi ! » Beaucoup de gens le rabrouaient pour le faire taire, mais il criait de plus belle : « Fils de David, prends pitié de moi ! » Jésus s’arrête et dit : « Appelez-le. » On appelle donc l’aveugle, et on lui dit : « Confiance, lève-toi ; il t’appelle. »</w:t>
      </w:r>
    </w:p>
    <w:p w14:paraId="1312A9A1" w14:textId="58346B35" w:rsidR="00240F69" w:rsidRPr="00240F69" w:rsidRDefault="00240F69" w:rsidP="00240F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 w:cs="Calibri"/>
          <w:color w:val="009999"/>
        </w:rPr>
      </w:pPr>
      <w:r w:rsidRPr="00240F69">
        <w:rPr>
          <w:rFonts w:ascii="Calibri" w:hAnsi="Calibri" w:cs="Calibri"/>
          <w:color w:val="009999"/>
        </w:rPr>
        <w:t>L’aveugle jeta son manteau, bondit et courut vers Jésus. Prenant la parole, Jésus lui dit : « Que veux-tu que je fasse pour toi ? » L’aveugle lui dit : « </w:t>
      </w:r>
      <w:proofErr w:type="spellStart"/>
      <w:r w:rsidRPr="00240F69">
        <w:rPr>
          <w:rStyle w:val="Accentuation"/>
          <w:rFonts w:ascii="Calibri" w:hAnsi="Calibri" w:cs="Calibri"/>
          <w:color w:val="009999"/>
        </w:rPr>
        <w:t>Rabbouni</w:t>
      </w:r>
      <w:proofErr w:type="spellEnd"/>
      <w:r w:rsidRPr="00240F69">
        <w:rPr>
          <w:rStyle w:val="Accentuation"/>
          <w:rFonts w:ascii="Calibri" w:hAnsi="Calibri" w:cs="Calibri"/>
          <w:color w:val="009999"/>
        </w:rPr>
        <w:t>,</w:t>
      </w:r>
      <w:r w:rsidRPr="00240F69">
        <w:rPr>
          <w:rFonts w:ascii="Calibri" w:hAnsi="Calibri" w:cs="Calibri"/>
          <w:color w:val="009999"/>
        </w:rPr>
        <w:t xml:space="preserve"> que je retrouve la vue ! » Et Jésus lui dit : « Va, ta foi t’a sauvé. »</w:t>
      </w:r>
    </w:p>
    <w:p w14:paraId="21E9D20E" w14:textId="650FF065" w:rsidR="00DE7361" w:rsidRPr="001A1A68" w:rsidRDefault="00240F69" w:rsidP="00240F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8080"/>
        </w:rPr>
      </w:pPr>
      <w:r w:rsidRPr="00240F69">
        <w:rPr>
          <w:rFonts w:ascii="Calibri" w:hAnsi="Calibri" w:cs="Calibri"/>
          <w:color w:val="009999"/>
        </w:rPr>
        <w:t>Aussitôt l’homme retrouva la vue, et il suivait Jésus sur le chemin</w:t>
      </w:r>
      <w:r w:rsidRPr="00240F69">
        <w:rPr>
          <w:rFonts w:ascii="Calibri" w:hAnsi="Calibri" w:cs="Calibri"/>
        </w:rPr>
        <w:t>.</w:t>
      </w:r>
      <w:r w:rsidR="00846226">
        <w:rPr>
          <w:rFonts w:ascii="Calibri" w:hAnsi="Calibri" w:cs="Calibri"/>
        </w:rPr>
        <w:t xml:space="preserve"> </w:t>
      </w:r>
      <w:r w:rsidR="00DE7361" w:rsidRPr="001A1A68">
        <w:rPr>
          <w:color w:val="008080"/>
        </w:rPr>
        <w:t>»</w:t>
      </w:r>
    </w:p>
    <w:p w14:paraId="693599A7" w14:textId="68C8F8A6" w:rsidR="00DE7361" w:rsidRPr="001A1A68" w:rsidRDefault="00DE7361" w:rsidP="00DE7361">
      <w:pPr>
        <w:pStyle w:val="NormalWeb"/>
        <w:rPr>
          <w:rFonts w:ascii="Cavolini" w:hAnsi="Cavolini" w:cs="Cavolini"/>
          <w:color w:val="0070C0"/>
          <w:sz w:val="22"/>
          <w:szCs w:val="22"/>
          <w:u w:val="single"/>
        </w:rPr>
      </w:pPr>
      <w:r w:rsidRPr="001A1A68">
        <w:rPr>
          <w:rFonts w:ascii="Cavolini" w:hAnsi="Cavolini" w:cs="Cavolini"/>
          <w:color w:val="0070C0"/>
          <w:sz w:val="22"/>
          <w:szCs w:val="22"/>
          <w:u w:val="single"/>
        </w:rPr>
        <w:t>Méditation </w:t>
      </w:r>
      <w:r w:rsidR="003B27AB" w:rsidRPr="001A1A68">
        <w:rPr>
          <w:rFonts w:ascii="Cavolini" w:hAnsi="Cavolini" w:cs="Cavolini"/>
          <w:color w:val="0070C0"/>
          <w:sz w:val="22"/>
          <w:szCs w:val="22"/>
          <w:u w:val="single"/>
        </w:rPr>
        <w:t>sur l’Evangile proposé</w:t>
      </w:r>
      <w:r w:rsidR="00025A84">
        <w:rPr>
          <w:rFonts w:ascii="Cavolini" w:hAnsi="Cavolini" w:cs="Cavolini"/>
          <w:color w:val="0070C0"/>
          <w:sz w:val="22"/>
          <w:szCs w:val="22"/>
          <w:u w:val="single"/>
        </w:rPr>
        <w:t xml:space="preserve"> (en l’absence de prêtre)</w:t>
      </w:r>
      <w:r w:rsidR="003B27AB" w:rsidRPr="001A1A68">
        <w:rPr>
          <w:rFonts w:ascii="Cavolini" w:hAnsi="Cavolini" w:cs="Cavolini"/>
          <w:color w:val="0070C0"/>
          <w:sz w:val="22"/>
          <w:szCs w:val="22"/>
          <w:u w:val="single"/>
        </w:rPr>
        <w:t xml:space="preserve"> </w:t>
      </w:r>
      <w:r w:rsidRPr="001A1A68">
        <w:rPr>
          <w:rFonts w:ascii="Cavolini" w:hAnsi="Cavolini" w:cs="Cavolini"/>
          <w:color w:val="0070C0"/>
          <w:sz w:val="22"/>
          <w:szCs w:val="22"/>
          <w:u w:val="single"/>
        </w:rPr>
        <w:t>:</w:t>
      </w:r>
    </w:p>
    <w:p w14:paraId="21D871E8" w14:textId="660F3524" w:rsidR="00DE7361" w:rsidRPr="001A1A68" w:rsidRDefault="00DE7361" w:rsidP="001A1A6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A1A68">
        <w:rPr>
          <w:rFonts w:asciiTheme="minorHAnsi" w:hAnsiTheme="minorHAnsi" w:cstheme="minorHAnsi"/>
          <w:sz w:val="22"/>
          <w:szCs w:val="22"/>
        </w:rPr>
        <w:t>« </w:t>
      </w:r>
      <w:r w:rsidR="00240F69" w:rsidRPr="007E6C5C">
        <w:rPr>
          <w:rFonts w:asciiTheme="minorHAnsi" w:hAnsiTheme="minorHAnsi" w:cstheme="minorHAnsi"/>
          <w:i/>
          <w:iCs/>
          <w:sz w:val="22"/>
          <w:szCs w:val="22"/>
        </w:rPr>
        <w:t>Jésus, prends pitié de moi</w:t>
      </w:r>
      <w:r w:rsidRPr="001A1A68">
        <w:rPr>
          <w:rFonts w:asciiTheme="minorHAnsi" w:hAnsiTheme="minorHAnsi" w:cstheme="minorHAnsi"/>
          <w:sz w:val="22"/>
          <w:szCs w:val="22"/>
        </w:rPr>
        <w:t xml:space="preserve"> ». </w:t>
      </w:r>
      <w:r w:rsidR="00240F69">
        <w:rPr>
          <w:rFonts w:asciiTheme="minorHAnsi" w:hAnsiTheme="minorHAnsi" w:cstheme="minorHAnsi"/>
          <w:sz w:val="22"/>
          <w:szCs w:val="22"/>
        </w:rPr>
        <w:t>Jésus passe, et un aveugle le supplie. Est-ce que moi aussi je suis aveugle parfois ? Est-ce que je regarde celui qui a besoin de moi ? Et moi, quand j’ai besoin d’aide, est-ce que je me tourne vers Jésus pour lui dire « prends pitié de moi » ? Est-ce que je lui fais confiance ?</w:t>
      </w:r>
    </w:p>
    <w:p w14:paraId="31451964" w14:textId="707695CB" w:rsidR="007147FE" w:rsidRPr="001A1A68" w:rsidRDefault="00DE7361" w:rsidP="001A1A6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A1A68">
        <w:rPr>
          <w:rFonts w:asciiTheme="minorHAnsi" w:hAnsiTheme="minorHAnsi" w:cstheme="minorHAnsi"/>
          <w:sz w:val="22"/>
          <w:szCs w:val="22"/>
        </w:rPr>
        <w:t>« </w:t>
      </w:r>
      <w:r w:rsidR="00240F69" w:rsidRPr="007E6C5C">
        <w:rPr>
          <w:rFonts w:asciiTheme="minorHAnsi" w:hAnsiTheme="minorHAnsi" w:cstheme="minorHAnsi"/>
          <w:i/>
          <w:iCs/>
          <w:sz w:val="22"/>
          <w:szCs w:val="22"/>
        </w:rPr>
        <w:t>Beaucoup de gens le rabrouaient pour le faire taire, mais il criait de plus belle</w:t>
      </w:r>
      <w:r w:rsidR="007E6C5C" w:rsidRPr="007E6C5C">
        <w:rPr>
          <w:rFonts w:asciiTheme="minorHAnsi" w:hAnsiTheme="minorHAnsi" w:cstheme="minorHAnsi"/>
          <w:i/>
          <w:iCs/>
          <w:sz w:val="22"/>
          <w:szCs w:val="22"/>
        </w:rPr>
        <w:t> : […] ‘prends pitié de moi’</w:t>
      </w:r>
      <w:r w:rsidRPr="001A1A68">
        <w:rPr>
          <w:rFonts w:asciiTheme="minorHAnsi" w:hAnsiTheme="minorHAnsi" w:cstheme="minorHAnsi"/>
          <w:sz w:val="22"/>
          <w:szCs w:val="22"/>
        </w:rPr>
        <w:t xml:space="preserve"> ». </w:t>
      </w:r>
      <w:r w:rsidR="007E6C5C">
        <w:rPr>
          <w:rFonts w:asciiTheme="minorHAnsi" w:hAnsiTheme="minorHAnsi" w:cstheme="minorHAnsi"/>
          <w:sz w:val="22"/>
          <w:szCs w:val="22"/>
        </w:rPr>
        <w:t>Il m’arrive parfois de me décourager, d’avoir l’impression que ma souffrance n’est pas entendue. Alors je peux moi aussi crier vers Dieu : « prends pitié de moi ». Dieu peut me sortir de ma souffrance et de mes découragements pour me conduire au bonheur.</w:t>
      </w:r>
    </w:p>
    <w:p w14:paraId="6A7A3995" w14:textId="6FE276D0" w:rsidR="00DE7361" w:rsidRPr="001A1A68" w:rsidRDefault="007E6C5C" w:rsidP="001A1A6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 Confiance, lève-toi : il t’appelle » Il n’existe pas de prière que Dieu n’écoute pas. Notre relation à Dieu doit être personnelle et basée que la confiance. Dieu nous relève, il nous veut vivants et heureux.</w:t>
      </w:r>
    </w:p>
    <w:p w14:paraId="34958F60" w14:textId="68AA21C6" w:rsidR="00AD42C0" w:rsidRDefault="00AD42C0"/>
    <w:p w14:paraId="61DEA935" w14:textId="77D1CCAF" w:rsidR="00AD42C0" w:rsidRPr="001A1A68" w:rsidRDefault="00AD42C0">
      <w:pPr>
        <w:rPr>
          <w:rFonts w:ascii="Cavolini" w:hAnsi="Cavolini" w:cs="Cavolini"/>
          <w:color w:val="0070C0"/>
          <w:u w:val="single"/>
        </w:rPr>
      </w:pPr>
      <w:r w:rsidRPr="001A1A68">
        <w:rPr>
          <w:rFonts w:ascii="Cavolini" w:hAnsi="Cavolini" w:cs="Cavolini"/>
          <w:color w:val="0070C0"/>
          <w:u w:val="single"/>
        </w:rPr>
        <w:t>Prière universelle :</w:t>
      </w:r>
    </w:p>
    <w:p w14:paraId="5C7E0BCE" w14:textId="51A3082D" w:rsidR="00AD42C0" w:rsidRDefault="00013F82">
      <w:r w:rsidRPr="00013F82">
        <w:rPr>
          <w:rFonts w:ascii="Yu Gothic" w:eastAsia="Yu Gothic" w:hAnsi="Yu Gothic" w:hint="eastAsia"/>
          <w:b/>
          <w:bCs/>
          <w:color w:val="B00058"/>
        </w:rPr>
        <w:t>♬</w:t>
      </w:r>
      <w:r>
        <w:rPr>
          <w:rFonts w:ascii="Yu Gothic" w:eastAsia="Yu Gothic" w:hAnsi="Yu Gothic" w:hint="eastAsia"/>
          <w:b/>
          <w:bCs/>
          <w:color w:val="B00058"/>
        </w:rPr>
        <w:t xml:space="preserve"> </w:t>
      </w:r>
      <w:proofErr w:type="gramStart"/>
      <w:r w:rsidR="00FA1B17" w:rsidRPr="00BE69DC">
        <w:rPr>
          <w:u w:val="single"/>
        </w:rPr>
        <w:t>Refrain :</w:t>
      </w:r>
      <w:proofErr w:type="gramEnd"/>
      <w:r w:rsidR="00FA1B17">
        <w:t xml:space="preserve"> </w:t>
      </w:r>
      <w:r w:rsidR="00FA1B17" w:rsidRPr="00013F82">
        <w:rPr>
          <w:color w:val="B00058"/>
        </w:rPr>
        <w:t xml:space="preserve">Seigneur, écoute-nous. </w:t>
      </w:r>
      <w:r w:rsidR="00FA1B17">
        <w:t>(ou un autre)</w:t>
      </w:r>
    </w:p>
    <w:p w14:paraId="59BEB5E6" w14:textId="6D67A78E" w:rsidR="00AD42C0" w:rsidRDefault="00AD42C0" w:rsidP="005B0EBB">
      <w:pPr>
        <w:pStyle w:val="Paragraphedeliste"/>
        <w:numPr>
          <w:ilvl w:val="0"/>
          <w:numId w:val="1"/>
        </w:numPr>
        <w:jc w:val="both"/>
      </w:pPr>
      <w:r>
        <w:t xml:space="preserve">Seigneur, nous te remercions pour </w:t>
      </w:r>
      <w:r w:rsidR="007E6C5C">
        <w:t>cette année scolaire vécue au sein de notre établissement. Merci pour les beaux projets menés ensemble. Merci pour les belles rencontres.</w:t>
      </w:r>
      <w:r>
        <w:t xml:space="preserve"> Nous te confions tous ceux qui se sont sentis oubliés et qui ont souffert de la solitude. Seigneur, nous te prions.</w:t>
      </w:r>
    </w:p>
    <w:p w14:paraId="6C72E708" w14:textId="5E180D30" w:rsidR="00AD42C0" w:rsidRDefault="00AD42C0" w:rsidP="005B0EBB">
      <w:pPr>
        <w:pStyle w:val="Paragraphedeliste"/>
        <w:numPr>
          <w:ilvl w:val="0"/>
          <w:numId w:val="1"/>
        </w:numPr>
        <w:jc w:val="both"/>
      </w:pPr>
      <w:r>
        <w:t xml:space="preserve">Seigneur, nous te remercions </w:t>
      </w:r>
      <w:r w:rsidR="00FA1B17">
        <w:t>parce que tu nous</w:t>
      </w:r>
      <w:r>
        <w:t xml:space="preserve"> donne</w:t>
      </w:r>
      <w:r w:rsidR="00FA1B17">
        <w:t>s</w:t>
      </w:r>
      <w:r>
        <w:t xml:space="preserve"> de croire en un avenir meilleur. Nous te confions nos orientations, nos projets et nos désirs. Aide-nous à les réaliser dans une joyeuse espérance.</w:t>
      </w:r>
      <w:r w:rsidR="00FA1B17">
        <w:t xml:space="preserve"> </w:t>
      </w:r>
      <w:r w:rsidR="007E6C5C">
        <w:t xml:space="preserve">Relève-nous de nos manques de confiance. </w:t>
      </w:r>
      <w:r w:rsidR="00FA1B17">
        <w:t>Seigneur, nous te prions.</w:t>
      </w:r>
    </w:p>
    <w:p w14:paraId="047A0D2F" w14:textId="62861937" w:rsidR="00AD42C0" w:rsidRDefault="00AD42C0" w:rsidP="00EB1DE0">
      <w:pPr>
        <w:pStyle w:val="Paragraphedeliste"/>
        <w:numPr>
          <w:ilvl w:val="0"/>
          <w:numId w:val="1"/>
        </w:numPr>
        <w:jc w:val="both"/>
      </w:pPr>
      <w:r>
        <w:t xml:space="preserve">Seigneur, nous te remercions pour les merveilles de la nature et </w:t>
      </w:r>
      <w:r w:rsidR="00FA1B17">
        <w:t xml:space="preserve">pour </w:t>
      </w:r>
      <w:r>
        <w:t xml:space="preserve">ce qu’apporte chaque saison. Nous te confions l’été qui s’annonce, pour qu’il soit </w:t>
      </w:r>
      <w:r w:rsidR="00FA1B17">
        <w:t>un joyeux moment en famille et entre amis. Donne-nous d’être à l’écoute de ceux qui nous entourent. Seigneur, nous te prions.</w:t>
      </w:r>
    </w:p>
    <w:p w14:paraId="75E525D0" w14:textId="77777777" w:rsidR="00846226" w:rsidRDefault="00846226" w:rsidP="00846226">
      <w:pPr>
        <w:jc w:val="both"/>
      </w:pPr>
    </w:p>
    <w:p w14:paraId="44707BF1" w14:textId="020D6BF4" w:rsidR="007E6C5C" w:rsidRPr="00846226" w:rsidRDefault="00846226" w:rsidP="00846226">
      <w:pPr>
        <w:jc w:val="both"/>
        <w:rPr>
          <w:i/>
          <w:iCs/>
        </w:rPr>
      </w:pPr>
      <w:r w:rsidRPr="00846226">
        <w:rPr>
          <w:i/>
          <w:iCs/>
        </w:rPr>
        <w:t>Confions-nous à notre Père du Ciel :</w:t>
      </w:r>
    </w:p>
    <w:p w14:paraId="3AF541C1" w14:textId="57F329B5" w:rsidR="00BE69DC" w:rsidRPr="00846226" w:rsidRDefault="00BE69DC" w:rsidP="008462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008080"/>
        </w:rPr>
      </w:pPr>
      <w:r w:rsidRPr="00BE69DC">
        <w:rPr>
          <w:color w:val="008080"/>
        </w:rPr>
        <w:t xml:space="preserve">« Notre Père qui </w:t>
      </w:r>
      <w:proofErr w:type="gramStart"/>
      <w:r w:rsidRPr="00BE69DC">
        <w:rPr>
          <w:color w:val="008080"/>
        </w:rPr>
        <w:t>es</w:t>
      </w:r>
      <w:proofErr w:type="gramEnd"/>
      <w:r w:rsidRPr="00BE69DC">
        <w:rPr>
          <w:color w:val="008080"/>
        </w:rPr>
        <w:t xml:space="preserve"> aux cieux, que ton nom soit sanctifié, que ton règne vienne, que ta volonté soit faite sur la terre comme au ciel. Donne-nous aujourd’hui notre pain de ce jour, pardonne-nous nos offenses, comme nous pardonnons aussi à ceux qui nous ont offensé, et ne nous laisse pas entrer en tentation, mais délivre-nous du mal. »</w:t>
      </w:r>
    </w:p>
    <w:p w14:paraId="4DB1D05C" w14:textId="76165736" w:rsidR="007E6C5C" w:rsidRPr="003D4DD3" w:rsidRDefault="007E6C5C" w:rsidP="009D5347">
      <w:pPr>
        <w:pStyle w:val="NormalWeb"/>
        <w:rPr>
          <w:rFonts w:ascii="Calibri" w:eastAsia="Yu Gothic" w:hAnsi="Calibri" w:cs="Calibri"/>
          <w:i/>
          <w:iCs/>
          <w:color w:val="000000" w:themeColor="text1"/>
          <w:sz w:val="22"/>
          <w:szCs w:val="22"/>
        </w:rPr>
      </w:pPr>
      <w:r w:rsidRPr="003D4DD3">
        <w:rPr>
          <w:rFonts w:ascii="Calibri" w:eastAsia="Yu Gothic" w:hAnsi="Calibri" w:cs="Calibri"/>
          <w:i/>
          <w:iCs/>
          <w:color w:val="000000" w:themeColor="text1"/>
          <w:sz w:val="22"/>
          <w:szCs w:val="22"/>
        </w:rPr>
        <w:lastRenderedPageBreak/>
        <w:t>Confions toutes nos prières et demandes personnelles à Marie pour qu’elle les confie à son fils Jésus :</w:t>
      </w:r>
    </w:p>
    <w:p w14:paraId="321ED2CC" w14:textId="41BF70B1" w:rsidR="007E6C5C" w:rsidRPr="000A433A" w:rsidRDefault="007E6C5C" w:rsidP="000A43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9999"/>
        </w:rPr>
      </w:pPr>
      <w:r w:rsidRPr="007E6C5C">
        <w:rPr>
          <w:color w:val="009999"/>
        </w:rPr>
        <w:t>Je vous salue Marie, pleine de grâce ;</w:t>
      </w:r>
      <w:r w:rsidRPr="007E6C5C">
        <w:rPr>
          <w:color w:val="009999"/>
        </w:rPr>
        <w:br/>
        <w:t>Le Seigneur est avec vous.</w:t>
      </w:r>
      <w:r w:rsidRPr="007E6C5C">
        <w:rPr>
          <w:color w:val="009999"/>
        </w:rPr>
        <w:br/>
        <w:t>Vous êtes bénie entre toutes les femmes</w:t>
      </w:r>
      <w:r w:rsidRPr="007E6C5C">
        <w:rPr>
          <w:color w:val="009999"/>
        </w:rPr>
        <w:br/>
        <w:t>Et Jésus, le fruit de vos entrailles, est béni.</w:t>
      </w:r>
      <w:r w:rsidRPr="007E6C5C">
        <w:rPr>
          <w:color w:val="009999"/>
        </w:rPr>
        <w:br/>
        <w:t>Sainte Marie, Mère de Dieu,</w:t>
      </w:r>
      <w:r w:rsidRPr="007E6C5C">
        <w:rPr>
          <w:color w:val="009999"/>
        </w:rPr>
        <w:br/>
        <w:t>Priez pour nous pauvres pécheurs,</w:t>
      </w:r>
      <w:r w:rsidRPr="007E6C5C">
        <w:rPr>
          <w:color w:val="009999"/>
        </w:rPr>
        <w:br/>
        <w:t>Maintenant et à l’heure de notre mort.</w:t>
      </w:r>
      <w:r>
        <w:rPr>
          <w:color w:val="009999"/>
        </w:rPr>
        <w:t xml:space="preserve"> </w:t>
      </w:r>
      <w:r w:rsidRPr="007E6C5C">
        <w:rPr>
          <w:color w:val="009999"/>
        </w:rPr>
        <w:t>Amen</w:t>
      </w:r>
    </w:p>
    <w:p w14:paraId="5730228B" w14:textId="77777777" w:rsidR="003D4DD3" w:rsidRDefault="003D4DD3" w:rsidP="009D5347">
      <w:pPr>
        <w:pStyle w:val="NormalWeb"/>
        <w:rPr>
          <w:rFonts w:ascii="Yu Gothic" w:eastAsia="Yu Gothic" w:hAnsi="Yu Gothic"/>
          <w:b/>
          <w:bCs/>
          <w:color w:val="B00058"/>
        </w:rPr>
      </w:pPr>
    </w:p>
    <w:p w14:paraId="42914F3A" w14:textId="12EE333B" w:rsidR="009D5347" w:rsidRPr="00BE69DC" w:rsidRDefault="00013F82" w:rsidP="009D5347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7F654D">
        <w:rPr>
          <w:rFonts w:ascii="Yu Gothic" w:eastAsia="Yu Gothic" w:hAnsi="Yu Gothic" w:hint="eastAsia"/>
          <w:b/>
          <w:bCs/>
          <w:color w:val="B00058"/>
        </w:rPr>
        <w:t>♬</w:t>
      </w:r>
      <w:r w:rsidR="009D5347" w:rsidRPr="00BE69DC">
        <w:rPr>
          <w:rFonts w:asciiTheme="minorHAnsi" w:hAnsiTheme="minorHAnsi" w:cstheme="minorHAnsi"/>
          <w:sz w:val="22"/>
          <w:szCs w:val="22"/>
          <w:u w:val="single"/>
        </w:rPr>
        <w:t xml:space="preserve">Chant </w:t>
      </w:r>
      <w:r w:rsidR="003B27AB" w:rsidRPr="00BE69DC">
        <w:rPr>
          <w:rFonts w:asciiTheme="minorHAnsi" w:hAnsiTheme="minorHAnsi" w:cstheme="minorHAnsi"/>
          <w:sz w:val="22"/>
          <w:szCs w:val="22"/>
          <w:u w:val="single"/>
        </w:rPr>
        <w:t>d’envoi :</w:t>
      </w:r>
    </w:p>
    <w:p w14:paraId="7BA49CAE" w14:textId="2E659953" w:rsidR="009D5347" w:rsidRPr="00BE69DC" w:rsidRDefault="00BE69DC" w:rsidP="00013F8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E69DC">
        <w:rPr>
          <w:rFonts w:asciiTheme="minorHAnsi" w:hAnsiTheme="minorHAnsi" w:cstheme="minorHAnsi"/>
          <w:sz w:val="22"/>
          <w:szCs w:val="22"/>
        </w:rPr>
        <w:t>Proposition d’i</w:t>
      </w:r>
      <w:r w:rsidR="009D5347" w:rsidRPr="00BE69DC">
        <w:rPr>
          <w:rFonts w:asciiTheme="minorHAnsi" w:hAnsiTheme="minorHAnsi" w:cstheme="minorHAnsi"/>
          <w:sz w:val="22"/>
          <w:szCs w:val="22"/>
        </w:rPr>
        <w:t xml:space="preserve">ntroduction au chant : « comme Jésus a envoyé l’Esprit-Saint aux disciples qui partaient en mission, demandons à Dieu son Esprit pour cette fin d’année qui marque pour tous un nouveau départ. » </w:t>
      </w:r>
    </w:p>
    <w:p w14:paraId="05462D64" w14:textId="63083D32" w:rsidR="00013F82" w:rsidRDefault="00EB1DE0" w:rsidP="00013F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B0005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8BAE10" wp14:editId="7620182F">
            <wp:simplePos x="0" y="0"/>
            <wp:positionH relativeFrom="margin">
              <wp:posOffset>3065564</wp:posOffset>
            </wp:positionH>
            <wp:positionV relativeFrom="margin">
              <wp:posOffset>5061693</wp:posOffset>
            </wp:positionV>
            <wp:extent cx="3397885" cy="2263775"/>
            <wp:effectExtent l="0" t="0" r="0" b="3175"/>
            <wp:wrapSquare wrapText="bothSides"/>
            <wp:docPr id="2" name="Image 2" descr="Images Priere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Priere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347">
        <w:rPr>
          <w:b/>
          <w:bCs/>
        </w:rPr>
        <w:t>ESPRIT DE LUMIÈRE, ESPRIT CRÉATEUR</w:t>
      </w:r>
      <w:r w:rsidR="009D5347">
        <w:br/>
        <w:t xml:space="preserve">Paroles et musique : Communauté de l’Emmanuel (L. </w:t>
      </w:r>
      <w:proofErr w:type="spellStart"/>
      <w:r w:rsidR="009D5347">
        <w:t>Pavageau</w:t>
      </w:r>
      <w:proofErr w:type="spellEnd"/>
      <w:r w:rsidR="009D5347">
        <w:t>) N° 21-04</w:t>
      </w:r>
      <w:r w:rsidR="009D5347">
        <w:br/>
      </w:r>
      <w:r w:rsidR="009D5347">
        <w:br/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t>1. Viens Esprit du Dieu vivant,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Renouvelle tes enfants,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Viens, Esprit Saint, nous brûler de ton feu !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 xml:space="preserve">Dans nos </w:t>
      </w:r>
      <w:proofErr w:type="spellStart"/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t>coeurs</w:t>
      </w:r>
      <w:proofErr w:type="spellEnd"/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t>, répands tes dons,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Sur nos lèvres inspire un chant,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Viens, Esprit Saint, viens transformer nos vies !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</w:r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R. Esprit de lumière, Esprit Créateur,</w:t>
      </w:r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br/>
        <w:t>Restaure en nous la joie, le feu, l’Espérance.</w:t>
      </w:r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br/>
        <w:t xml:space="preserve">Affermis nos âmes, ranime nos </w:t>
      </w:r>
      <w:proofErr w:type="spellStart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coeurs</w:t>
      </w:r>
      <w:proofErr w:type="spellEnd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,</w:t>
      </w:r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br/>
        <w:t>Pour témoigner de ton amour immense.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2. Fortifie nos corps blessés,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Lave-nous de tout péché,</w:t>
      </w:r>
      <w:r w:rsidRPr="00EB1DE0">
        <w:t xml:space="preserve"> 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Viens, Esprit Saint, nous brûler de ton feu !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Fais nous rechercher la paix,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Désirer la sainteté,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Viens, Esprit Saint, viens transformer nos vies !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 xml:space="preserve"> </w:t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ab/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  <w:t>Pont :</w:t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ab/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</w:r>
      <w:proofErr w:type="spellStart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Veni</w:t>
      </w:r>
      <w:proofErr w:type="spellEnd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 xml:space="preserve"> </w:t>
      </w:r>
      <w:proofErr w:type="spellStart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Sancte</w:t>
      </w:r>
      <w:proofErr w:type="spellEnd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 xml:space="preserve"> </w:t>
      </w:r>
      <w:proofErr w:type="spellStart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Spiritus</w:t>
      </w:r>
      <w:proofErr w:type="spellEnd"/>
      <w:r w:rsidR="00013F82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ab/>
      </w:r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br/>
      </w:r>
      <w:proofErr w:type="spellStart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Veni</w:t>
      </w:r>
      <w:proofErr w:type="spellEnd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 xml:space="preserve"> </w:t>
      </w:r>
      <w:proofErr w:type="spellStart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Sancte</w:t>
      </w:r>
      <w:proofErr w:type="spellEnd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 xml:space="preserve"> </w:t>
      </w:r>
      <w:proofErr w:type="spellStart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>Spiritus</w:t>
      </w:r>
      <w:proofErr w:type="spellEnd"/>
      <w:r w:rsidR="009D5347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 xml:space="preserve"> (bis)</w:t>
      </w:r>
      <w:r w:rsidR="00013F82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ab/>
      </w:r>
      <w:r w:rsidR="00013F82" w:rsidRPr="00013F82">
        <w:rPr>
          <w:rFonts w:asciiTheme="minorHAnsi" w:hAnsiTheme="minorHAnsi" w:cstheme="minorHAnsi"/>
          <w:b/>
          <w:bCs/>
          <w:color w:val="B00058"/>
          <w:sz w:val="22"/>
          <w:szCs w:val="22"/>
        </w:rPr>
        <w:tab/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</w:r>
      <w:r w:rsidR="00013F82" w:rsidRPr="00013F82">
        <w:rPr>
          <w:rFonts w:asciiTheme="minorHAnsi" w:hAnsiTheme="minorHAnsi" w:cstheme="minorHAnsi"/>
          <w:color w:val="B00058"/>
          <w:sz w:val="22"/>
          <w:szCs w:val="22"/>
        </w:rPr>
        <w:t xml:space="preserve"> </w:t>
      </w:r>
    </w:p>
    <w:p w14:paraId="1C13EE81" w14:textId="77777777" w:rsidR="00EB1DE0" w:rsidRDefault="00EB1DE0" w:rsidP="00013F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F82">
        <w:rPr>
          <w:rFonts w:asciiTheme="minorHAnsi" w:hAnsiTheme="minorHAnsi" w:cstheme="minorHAnsi"/>
          <w:color w:val="B00058"/>
          <w:sz w:val="22"/>
          <w:szCs w:val="22"/>
        </w:rPr>
        <w:t>3. Donne-nous la charité</w:t>
      </w:r>
      <w:r w:rsidRPr="00013F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0A40E" w14:textId="18838911" w:rsidR="00EB1DE0" w:rsidRDefault="00EB1DE0" w:rsidP="00013F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B00058"/>
          <w:sz w:val="22"/>
          <w:szCs w:val="22"/>
        </w:rPr>
      </w:pPr>
      <w:r w:rsidRPr="00013F82">
        <w:rPr>
          <w:rFonts w:asciiTheme="minorHAnsi" w:hAnsiTheme="minorHAnsi" w:cstheme="minorHAnsi"/>
          <w:color w:val="B00058"/>
          <w:sz w:val="22"/>
          <w:szCs w:val="22"/>
        </w:rPr>
        <w:t>Pour aimer en vérité,</w:t>
      </w:r>
    </w:p>
    <w:p w14:paraId="6B2C5893" w14:textId="77A96B75" w:rsidR="00EB1DE0" w:rsidRDefault="00EB1DE0" w:rsidP="00013F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B00058"/>
          <w:sz w:val="22"/>
          <w:szCs w:val="22"/>
        </w:rPr>
      </w:pPr>
      <w:r w:rsidRPr="00013F82">
        <w:rPr>
          <w:rFonts w:asciiTheme="minorHAnsi" w:hAnsiTheme="minorHAnsi" w:cstheme="minorHAnsi"/>
          <w:color w:val="B00058"/>
          <w:sz w:val="22"/>
          <w:szCs w:val="22"/>
        </w:rPr>
        <w:t>Viens, Esprit Saint, nous brûler de ton feu !</w:t>
      </w:r>
    </w:p>
    <w:p w14:paraId="3BEE4DE8" w14:textId="3B31C9D2" w:rsidR="00EB1DE0" w:rsidRDefault="00EB1DE0" w:rsidP="00013F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B00058"/>
          <w:sz w:val="22"/>
          <w:szCs w:val="22"/>
        </w:rPr>
      </w:pPr>
      <w:r w:rsidRPr="00013F82">
        <w:rPr>
          <w:rFonts w:asciiTheme="minorHAnsi" w:hAnsiTheme="minorHAnsi" w:cstheme="minorHAnsi"/>
          <w:color w:val="B00058"/>
          <w:sz w:val="22"/>
          <w:szCs w:val="22"/>
        </w:rPr>
        <w:t>Nous accueillons ta clarté</w:t>
      </w:r>
    </w:p>
    <w:p w14:paraId="001856FC" w14:textId="588C50E3" w:rsidR="00EB1DE0" w:rsidRDefault="00EB1DE0" w:rsidP="00013F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B00058"/>
          <w:sz w:val="22"/>
          <w:szCs w:val="22"/>
        </w:rPr>
      </w:pPr>
      <w:r w:rsidRPr="00013F82">
        <w:rPr>
          <w:rFonts w:asciiTheme="minorHAnsi" w:hAnsiTheme="minorHAnsi" w:cstheme="minorHAnsi"/>
          <w:color w:val="B00058"/>
          <w:sz w:val="22"/>
          <w:szCs w:val="22"/>
        </w:rPr>
        <w:t>Pour grandir en liberté,</w:t>
      </w:r>
    </w:p>
    <w:p w14:paraId="2B567F01" w14:textId="6CAA0C9B" w:rsidR="00EB1DE0" w:rsidRPr="003D4DD3" w:rsidRDefault="00EB1DE0" w:rsidP="00013F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B00058"/>
          <w:sz w:val="22"/>
          <w:szCs w:val="22"/>
        </w:rPr>
      </w:pPr>
      <w:r w:rsidRPr="00013F82">
        <w:rPr>
          <w:rFonts w:asciiTheme="minorHAnsi" w:hAnsiTheme="minorHAnsi" w:cstheme="minorHAnsi"/>
          <w:color w:val="B00058"/>
          <w:sz w:val="22"/>
          <w:szCs w:val="22"/>
        </w:rPr>
        <w:t>Viens, Esprit Saint, viens transformer nos vies !</w:t>
      </w:r>
    </w:p>
    <w:p w14:paraId="287B7785" w14:textId="667979BC" w:rsidR="00FA1B17" w:rsidRPr="00EB1DE0" w:rsidRDefault="00EB1DE0" w:rsidP="00EB1DE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D3671" wp14:editId="00F7E362">
            <wp:simplePos x="0" y="0"/>
            <wp:positionH relativeFrom="margin">
              <wp:posOffset>5071353</wp:posOffset>
            </wp:positionH>
            <wp:positionV relativeFrom="margin">
              <wp:posOffset>8747193</wp:posOffset>
            </wp:positionV>
            <wp:extent cx="946150" cy="648335"/>
            <wp:effectExtent l="0" t="0" r="635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DD3">
        <w:rPr>
          <w:rFonts w:asciiTheme="minorHAnsi" w:hAnsiTheme="minorHAnsi" w:cstheme="minorHAnsi"/>
          <w:sz w:val="22"/>
          <w:szCs w:val="22"/>
        </w:rPr>
        <w:t>(</w:t>
      </w:r>
      <w:r w:rsidR="00013F82" w:rsidRPr="00013F82">
        <w:rPr>
          <w:rFonts w:asciiTheme="minorHAnsi" w:hAnsiTheme="minorHAnsi" w:cstheme="minorHAnsi"/>
          <w:sz w:val="22"/>
          <w:szCs w:val="22"/>
        </w:rPr>
        <w:t xml:space="preserve">Lien pour </w:t>
      </w:r>
      <w:r w:rsidR="003D4DD3">
        <w:rPr>
          <w:rFonts w:asciiTheme="minorHAnsi" w:hAnsiTheme="minorHAnsi" w:cstheme="minorHAnsi"/>
          <w:sz w:val="22"/>
          <w:szCs w:val="22"/>
        </w:rPr>
        <w:t xml:space="preserve">écouter </w:t>
      </w:r>
      <w:r w:rsidR="00013F82" w:rsidRPr="00013F82">
        <w:rPr>
          <w:rFonts w:asciiTheme="minorHAnsi" w:hAnsiTheme="minorHAnsi" w:cstheme="minorHAnsi"/>
          <w:sz w:val="22"/>
          <w:szCs w:val="22"/>
        </w:rPr>
        <w:t xml:space="preserve">le chant : </w:t>
      </w:r>
      <w:hyperlink r:id="rId9" w:history="1">
        <w:r w:rsidR="00013F82" w:rsidRPr="00013F82">
          <w:rPr>
            <w:rStyle w:val="Lienhypertexte"/>
            <w:rFonts w:asciiTheme="minorHAnsi" w:hAnsiTheme="minorHAnsi" w:cstheme="minorHAnsi"/>
            <w:sz w:val="22"/>
            <w:szCs w:val="22"/>
          </w:rPr>
          <w:t>https://www.youtube.com/watch?v=H8vFcoTxezI</w:t>
        </w:r>
      </w:hyperlink>
      <w:r w:rsidR="003D4DD3">
        <w:rPr>
          <w:rStyle w:val="Lienhypertexte"/>
          <w:rFonts w:asciiTheme="minorHAnsi" w:hAnsiTheme="minorHAnsi" w:cstheme="minorHAnsi"/>
          <w:sz w:val="22"/>
          <w:szCs w:val="22"/>
        </w:rPr>
        <w:t>)</w:t>
      </w:r>
      <w:r w:rsidR="009D5347" w:rsidRPr="00013F82">
        <w:rPr>
          <w:rFonts w:asciiTheme="minorHAnsi" w:hAnsiTheme="minorHAnsi" w:cstheme="minorHAnsi"/>
          <w:color w:val="B00058"/>
          <w:sz w:val="22"/>
          <w:szCs w:val="22"/>
        </w:rPr>
        <w:br/>
      </w:r>
      <w:r w:rsidR="009D5347" w:rsidRPr="00013F82">
        <w:rPr>
          <w:sz w:val="22"/>
          <w:szCs w:val="22"/>
        </w:rPr>
        <w:br/>
      </w:r>
      <w:r>
        <w:rPr>
          <w:sz w:val="22"/>
          <w:szCs w:val="22"/>
        </w:rPr>
        <w:t xml:space="preserve">DDEC 56 – Service Formation Humaine – </w:t>
      </w:r>
      <w:r w:rsidR="007E6C5C">
        <w:rPr>
          <w:sz w:val="22"/>
          <w:szCs w:val="22"/>
        </w:rPr>
        <w:t>Mai</w:t>
      </w:r>
      <w:r>
        <w:rPr>
          <w:sz w:val="22"/>
          <w:szCs w:val="22"/>
        </w:rPr>
        <w:t xml:space="preserve"> 202</w:t>
      </w:r>
      <w:r w:rsidR="007E6C5C">
        <w:rPr>
          <w:sz w:val="22"/>
          <w:szCs w:val="22"/>
        </w:rPr>
        <w:t>4</w:t>
      </w:r>
    </w:p>
    <w:sectPr w:rsidR="00FA1B17" w:rsidRPr="00EB1DE0" w:rsidSect="00013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96D12"/>
    <w:multiLevelType w:val="hybridMultilevel"/>
    <w:tmpl w:val="E23E1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C0"/>
    <w:rsid w:val="00013F82"/>
    <w:rsid w:val="00025A84"/>
    <w:rsid w:val="000A433A"/>
    <w:rsid w:val="000B2AC2"/>
    <w:rsid w:val="000C1800"/>
    <w:rsid w:val="00154EBB"/>
    <w:rsid w:val="001A1A68"/>
    <w:rsid w:val="001D2574"/>
    <w:rsid w:val="0021278A"/>
    <w:rsid w:val="00240F69"/>
    <w:rsid w:val="002C1758"/>
    <w:rsid w:val="0032673D"/>
    <w:rsid w:val="003B27AB"/>
    <w:rsid w:val="003D4DD3"/>
    <w:rsid w:val="0053677B"/>
    <w:rsid w:val="0059603B"/>
    <w:rsid w:val="005B0EBB"/>
    <w:rsid w:val="00695CAA"/>
    <w:rsid w:val="007147FE"/>
    <w:rsid w:val="007E6C5C"/>
    <w:rsid w:val="00846226"/>
    <w:rsid w:val="009D5347"/>
    <w:rsid w:val="009E0CC1"/>
    <w:rsid w:val="00AD42C0"/>
    <w:rsid w:val="00BE69DC"/>
    <w:rsid w:val="00BF61DA"/>
    <w:rsid w:val="00DE7361"/>
    <w:rsid w:val="00EB1DE0"/>
    <w:rsid w:val="00F86420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1656"/>
  <w15:chartTrackingRefBased/>
  <w15:docId w15:val="{A9FB4D93-62C2-4B58-8809-60BEBAF8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DE7361"/>
  </w:style>
  <w:style w:type="character" w:styleId="Lienhypertexte">
    <w:name w:val="Hyperlink"/>
    <w:basedOn w:val="Policepardfaut"/>
    <w:uiPriority w:val="99"/>
    <w:unhideWhenUsed/>
    <w:rsid w:val="009D53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5347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240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GnCRAswns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8vFcoTxez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 LA PESCHARDIERE</dc:creator>
  <cp:keywords/>
  <dc:description/>
  <cp:lastModifiedBy>Myriam DE LA PESCHARDIERE</cp:lastModifiedBy>
  <cp:revision>15</cp:revision>
  <dcterms:created xsi:type="dcterms:W3CDTF">2021-06-01T09:06:00Z</dcterms:created>
  <dcterms:modified xsi:type="dcterms:W3CDTF">2024-06-11T11:14:00Z</dcterms:modified>
</cp:coreProperties>
</file>